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C16F" w14:textId="77777777" w:rsidR="00001722" w:rsidRDefault="00C25FB4" w:rsidP="00650B9B">
      <w:pPr>
        <w:spacing w:after="0" w:line="240" w:lineRule="auto"/>
      </w:pPr>
      <w:r>
        <w:t xml:space="preserve">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39C8CD5" wp14:editId="46AEE120">
            <wp:extent cx="2590800" cy="8879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701" cy="89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4C0B4C" w14:textId="7C610FE9" w:rsidR="00FF71F7" w:rsidRPr="00001722" w:rsidRDefault="00001722" w:rsidP="00372556">
      <w:pPr>
        <w:tabs>
          <w:tab w:val="left" w:pos="450"/>
        </w:tabs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001722">
        <w:rPr>
          <w:rFonts w:ascii="Arial" w:hAnsi="Arial" w:cs="Arial"/>
          <w:b/>
          <w:bCs/>
          <w:sz w:val="28"/>
          <w:szCs w:val="28"/>
        </w:rPr>
        <w:t xml:space="preserve">Guidance Notes for Completing </w:t>
      </w:r>
      <w:r w:rsidR="00E87658">
        <w:rPr>
          <w:rFonts w:ascii="Arial" w:hAnsi="Arial" w:cs="Arial"/>
          <w:b/>
          <w:bCs/>
          <w:sz w:val="28"/>
          <w:szCs w:val="28"/>
        </w:rPr>
        <w:t xml:space="preserve">a </w:t>
      </w:r>
      <w:r w:rsidRPr="00001722">
        <w:rPr>
          <w:rFonts w:ascii="Arial" w:hAnsi="Arial" w:cs="Arial"/>
          <w:b/>
          <w:bCs/>
          <w:sz w:val="28"/>
          <w:szCs w:val="28"/>
        </w:rPr>
        <w:t>Study</w:t>
      </w:r>
      <w:r w:rsidRPr="00001722">
        <w:rPr>
          <w:rFonts w:asciiTheme="minorBidi" w:hAnsiTheme="minorBidi"/>
          <w:b/>
          <w:bCs/>
          <w:sz w:val="28"/>
          <w:szCs w:val="28"/>
        </w:rPr>
        <w:t xml:space="preserve"> Exchange Risk Assessment Form</w:t>
      </w:r>
    </w:p>
    <w:p w14:paraId="70CDDA85" w14:textId="77777777" w:rsidR="00650B9B" w:rsidRPr="00B1711E" w:rsidRDefault="00650B9B" w:rsidP="00650B9B">
      <w:pPr>
        <w:spacing w:after="0" w:line="240" w:lineRule="auto"/>
      </w:pPr>
    </w:p>
    <w:p w14:paraId="4A62D6C9" w14:textId="23670428" w:rsidR="00650B9B" w:rsidRPr="00372556" w:rsidRDefault="007F243C" w:rsidP="00650B9B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372556">
        <w:rPr>
          <w:rFonts w:ascii="Arial" w:hAnsi="Arial" w:cs="Arial"/>
          <w:sz w:val="20"/>
          <w:szCs w:val="20"/>
        </w:rPr>
        <w:t>These</w:t>
      </w:r>
      <w:r w:rsidR="00A16EA4" w:rsidRPr="00372556">
        <w:rPr>
          <w:rFonts w:ascii="Arial" w:hAnsi="Arial" w:cs="Arial"/>
          <w:sz w:val="20"/>
          <w:szCs w:val="20"/>
        </w:rPr>
        <w:t xml:space="preserve"> guidelines should be used to (</w:t>
      </w:r>
      <w:proofErr w:type="spellStart"/>
      <w:r w:rsidR="00A16EA4" w:rsidRPr="00372556">
        <w:rPr>
          <w:rFonts w:ascii="Arial" w:hAnsi="Arial" w:cs="Arial"/>
          <w:sz w:val="20"/>
          <w:szCs w:val="20"/>
        </w:rPr>
        <w:t>i</w:t>
      </w:r>
      <w:proofErr w:type="spellEnd"/>
      <w:r w:rsidR="00A16EA4" w:rsidRPr="00372556">
        <w:rPr>
          <w:rFonts w:ascii="Arial" w:hAnsi="Arial" w:cs="Arial"/>
          <w:sz w:val="20"/>
          <w:szCs w:val="20"/>
        </w:rPr>
        <w:t xml:space="preserve">) assess the risk profile for </w:t>
      </w:r>
      <w:r w:rsidR="00650B9B" w:rsidRPr="00372556">
        <w:rPr>
          <w:rFonts w:ascii="Arial" w:hAnsi="Arial" w:cs="Arial"/>
          <w:sz w:val="20"/>
          <w:szCs w:val="20"/>
        </w:rPr>
        <w:t>six</w:t>
      </w:r>
      <w:r w:rsidRPr="00372556">
        <w:rPr>
          <w:rFonts w:ascii="Arial" w:hAnsi="Arial" w:cs="Arial"/>
          <w:sz w:val="20"/>
          <w:szCs w:val="20"/>
        </w:rPr>
        <w:t xml:space="preserve"> key</w:t>
      </w:r>
      <w:r w:rsidR="00A16EA4" w:rsidRPr="00372556">
        <w:rPr>
          <w:rFonts w:ascii="Arial" w:hAnsi="Arial" w:cs="Arial"/>
          <w:sz w:val="20"/>
          <w:szCs w:val="20"/>
        </w:rPr>
        <w:t xml:space="preserve"> health and safety factors</w:t>
      </w:r>
      <w:r w:rsidRPr="00372556">
        <w:rPr>
          <w:rFonts w:ascii="Arial" w:hAnsi="Arial" w:cs="Arial"/>
          <w:sz w:val="20"/>
          <w:szCs w:val="20"/>
        </w:rPr>
        <w:t xml:space="preserve"> associated with a study exchange</w:t>
      </w:r>
      <w:r w:rsidR="00A16EA4" w:rsidRPr="00372556">
        <w:rPr>
          <w:rFonts w:ascii="Arial" w:hAnsi="Arial" w:cs="Arial"/>
          <w:sz w:val="20"/>
          <w:szCs w:val="20"/>
        </w:rPr>
        <w:t xml:space="preserve">, and (ii) identify any specific action(s) that may be necessary.  </w:t>
      </w:r>
      <w:r w:rsidRPr="00372556">
        <w:rPr>
          <w:rFonts w:ascii="Arial" w:hAnsi="Arial" w:cs="Arial"/>
          <w:sz w:val="20"/>
          <w:szCs w:val="20"/>
        </w:rPr>
        <w:t>Any</w:t>
      </w:r>
      <w:r w:rsidR="00A16EA4" w:rsidRPr="00372556">
        <w:rPr>
          <w:rFonts w:ascii="Arial" w:hAnsi="Arial" w:cs="Arial"/>
          <w:sz w:val="20"/>
          <w:szCs w:val="20"/>
        </w:rPr>
        <w:t xml:space="preserve"> actions should be recorded on the </w:t>
      </w:r>
      <w:r w:rsidR="00A16EA4" w:rsidRPr="00372556">
        <w:rPr>
          <w:rFonts w:ascii="Arial" w:hAnsi="Arial" w:cs="Arial"/>
          <w:b/>
          <w:bCs/>
          <w:i/>
          <w:iCs/>
          <w:sz w:val="20"/>
          <w:szCs w:val="20"/>
        </w:rPr>
        <w:t>Study Exchange Risk Assessment Form</w:t>
      </w:r>
      <w:r w:rsidRPr="00372556">
        <w:rPr>
          <w:rFonts w:ascii="Arial" w:hAnsi="Arial" w:cs="Arial"/>
          <w:i/>
          <w:iCs/>
          <w:sz w:val="20"/>
          <w:szCs w:val="20"/>
        </w:rPr>
        <w:t>,</w:t>
      </w:r>
      <w:r w:rsidR="00A16EA4" w:rsidRPr="00372556">
        <w:rPr>
          <w:rFonts w:ascii="Arial" w:hAnsi="Arial" w:cs="Arial"/>
          <w:i/>
          <w:iCs/>
          <w:sz w:val="20"/>
          <w:szCs w:val="20"/>
        </w:rPr>
        <w:t xml:space="preserve"> </w:t>
      </w:r>
      <w:r w:rsidR="00A16EA4" w:rsidRPr="00372556">
        <w:rPr>
          <w:rFonts w:ascii="Arial" w:hAnsi="Arial" w:cs="Arial"/>
          <w:sz w:val="20"/>
          <w:szCs w:val="20"/>
        </w:rPr>
        <w:t xml:space="preserve">which must be completed </w:t>
      </w:r>
      <w:r w:rsidR="00372556" w:rsidRPr="00372556">
        <w:rPr>
          <w:rFonts w:ascii="Arial" w:hAnsi="Arial" w:cs="Arial"/>
          <w:sz w:val="20"/>
          <w:szCs w:val="20"/>
        </w:rPr>
        <w:t>and</w:t>
      </w:r>
      <w:r w:rsidR="00A16EA4" w:rsidRPr="00372556">
        <w:rPr>
          <w:rFonts w:ascii="Arial" w:hAnsi="Arial" w:cs="Arial"/>
          <w:sz w:val="20"/>
          <w:szCs w:val="20"/>
        </w:rPr>
        <w:t xml:space="preserve"> returned to the Exchanges Office</w:t>
      </w:r>
      <w:r w:rsidR="00372556" w:rsidRPr="00372556">
        <w:rPr>
          <w:rFonts w:ascii="Arial" w:hAnsi="Arial" w:cs="Arial"/>
          <w:sz w:val="20"/>
          <w:szCs w:val="20"/>
        </w:rPr>
        <w:t xml:space="preserve"> (email </w:t>
      </w:r>
      <w:r w:rsidR="00372556" w:rsidRPr="00372556">
        <w:rPr>
          <w:rFonts w:ascii="Arial" w:hAnsi="Arial" w:cs="Arial"/>
          <w:sz w:val="20"/>
          <w:szCs w:val="20"/>
          <w:u w:val="single"/>
        </w:rPr>
        <w:t>Exchanges@lboro.ac.uk</w:t>
      </w:r>
      <w:r w:rsidR="00372556" w:rsidRPr="00372556">
        <w:rPr>
          <w:rFonts w:ascii="Arial" w:hAnsi="Arial" w:cs="Arial"/>
          <w:sz w:val="20"/>
          <w:szCs w:val="20"/>
        </w:rPr>
        <w:t>)</w:t>
      </w:r>
      <w:r w:rsidR="00A16EA4" w:rsidRPr="00372556">
        <w:rPr>
          <w:rFonts w:ascii="Arial" w:hAnsi="Arial" w:cs="Arial"/>
          <w:sz w:val="20"/>
          <w:szCs w:val="20"/>
        </w:rPr>
        <w:t xml:space="preserve"> </w:t>
      </w:r>
      <w:r w:rsidR="00765926" w:rsidRPr="00372556">
        <w:rPr>
          <w:rFonts w:ascii="Arial" w:hAnsi="Arial" w:cs="Arial"/>
          <w:sz w:val="20"/>
          <w:szCs w:val="20"/>
        </w:rPr>
        <w:t>for approval</w:t>
      </w:r>
      <w:r w:rsidR="00372556" w:rsidRPr="00372556">
        <w:rPr>
          <w:rFonts w:ascii="Arial" w:hAnsi="Arial" w:cs="Arial"/>
          <w:sz w:val="20"/>
          <w:szCs w:val="20"/>
        </w:rPr>
        <w:t xml:space="preserve"> </w:t>
      </w:r>
      <w:r w:rsidR="00372556" w:rsidRPr="0037255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no later than 1</w:t>
      </w:r>
      <w:r w:rsidR="00034DF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</w:t>
      </w:r>
      <w:r w:rsidR="00372556" w:rsidRPr="0037255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days before you leave the UK</w:t>
      </w:r>
      <w:r w:rsidR="00372556" w:rsidRPr="00372556">
        <w:rPr>
          <w:rFonts w:ascii="Arial" w:hAnsi="Arial" w:cs="Arial"/>
          <w:sz w:val="20"/>
          <w:szCs w:val="20"/>
        </w:rPr>
        <w:t>.</w:t>
      </w:r>
      <w:r w:rsidR="00372556">
        <w:rPr>
          <w:rFonts w:ascii="Arial" w:hAnsi="Arial" w:cs="Arial"/>
          <w:sz w:val="20"/>
          <w:szCs w:val="20"/>
        </w:rPr>
        <w:t xml:space="preserve">  </w:t>
      </w:r>
      <w:r w:rsidR="00372556" w:rsidRPr="00372556">
        <w:rPr>
          <w:rFonts w:ascii="Arial" w:hAnsi="Arial" w:cs="Arial"/>
          <w:sz w:val="20"/>
          <w:szCs w:val="20"/>
        </w:rPr>
        <w:t xml:space="preserve">If you are travelling to a destination where UK citizens have to quarantine on arrival, </w:t>
      </w:r>
      <w:r w:rsidR="00372556" w:rsidRPr="0037255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you must factor this into your travel plans</w:t>
      </w:r>
      <w:r w:rsidR="00372556" w:rsidRPr="00372556">
        <w:rPr>
          <w:rFonts w:ascii="Arial" w:hAnsi="Arial" w:cs="Arial"/>
          <w:sz w:val="20"/>
          <w:szCs w:val="20"/>
        </w:rPr>
        <w:t xml:space="preserve">.  </w:t>
      </w:r>
    </w:p>
    <w:p w14:paraId="6AAC0AD2" w14:textId="1567BCE1" w:rsidR="002D34ED" w:rsidRPr="00650B9B" w:rsidRDefault="002D34ED" w:rsidP="00650B9B">
      <w:pPr>
        <w:spacing w:before="60" w:after="6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83"/>
        <w:gridCol w:w="4253"/>
        <w:gridCol w:w="3486"/>
      </w:tblGrid>
      <w:tr w:rsidR="00A75736" w:rsidRPr="00D16413" w14:paraId="2875C539" w14:textId="77777777" w:rsidTr="005B5D9D">
        <w:tc>
          <w:tcPr>
            <w:tcW w:w="1668" w:type="dxa"/>
            <w:shd w:val="clear" w:color="auto" w:fill="DBE5F1" w:themeFill="accent1" w:themeFillTint="33"/>
          </w:tcPr>
          <w:p w14:paraId="652808F5" w14:textId="77777777" w:rsidR="00A75736" w:rsidRPr="00D16413" w:rsidRDefault="00A75736" w:rsidP="005B5D9D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16413">
              <w:rPr>
                <w:rFonts w:asciiTheme="minorBidi" w:hAnsiTheme="minorBidi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1275" w:type="dxa"/>
            <w:gridSpan w:val="2"/>
            <w:shd w:val="clear" w:color="auto" w:fill="DBE5F1" w:themeFill="accent1" w:themeFillTint="33"/>
          </w:tcPr>
          <w:p w14:paraId="4BEC83B5" w14:textId="77777777" w:rsidR="00A75736" w:rsidRPr="00D16413" w:rsidRDefault="00A75736" w:rsidP="005B5D9D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16413">
              <w:rPr>
                <w:rFonts w:asciiTheme="minorBidi" w:hAnsiTheme="minorBidi"/>
                <w:b/>
                <w:bCs/>
                <w:sz w:val="20"/>
                <w:szCs w:val="20"/>
              </w:rPr>
              <w:t>Risk profile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14:paraId="4B859563" w14:textId="77777777" w:rsidR="00A75736" w:rsidRPr="00D16413" w:rsidRDefault="00A75736" w:rsidP="005B195D">
            <w:pPr>
              <w:tabs>
                <w:tab w:val="center" w:pos="2018"/>
              </w:tabs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16413">
              <w:rPr>
                <w:rFonts w:asciiTheme="minorBidi" w:hAnsiTheme="minorBidi"/>
                <w:b/>
                <w:bCs/>
                <w:sz w:val="20"/>
                <w:szCs w:val="20"/>
              </w:rPr>
              <w:t>Indications</w:t>
            </w:r>
            <w:r w:rsidR="005B195D">
              <w:rPr>
                <w:rFonts w:asciiTheme="minorBidi" w:hAnsiTheme="minorBid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486" w:type="dxa"/>
            <w:shd w:val="clear" w:color="auto" w:fill="DBE5F1" w:themeFill="accent1" w:themeFillTint="33"/>
          </w:tcPr>
          <w:p w14:paraId="5EC0E09D" w14:textId="77777777" w:rsidR="00A75736" w:rsidRPr="00D16413" w:rsidRDefault="00A75736" w:rsidP="005B5D9D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16413">
              <w:rPr>
                <w:rFonts w:asciiTheme="minorBidi" w:hAnsiTheme="minorBidi"/>
                <w:b/>
                <w:bCs/>
                <w:sz w:val="20"/>
                <w:szCs w:val="20"/>
              </w:rPr>
              <w:t>Possible specific action to reduce risk</w:t>
            </w:r>
            <w:r w:rsidR="007F243C">
              <w:rPr>
                <w:rFonts w:asciiTheme="minorBidi" w:hAnsiTheme="minorBidi"/>
                <w:b/>
                <w:bCs/>
                <w:sz w:val="20"/>
                <w:szCs w:val="20"/>
              </w:rPr>
              <w:t>(s)</w:t>
            </w:r>
          </w:p>
        </w:tc>
      </w:tr>
      <w:tr w:rsidR="00A75736" w:rsidRPr="00D16413" w14:paraId="7E19FCF6" w14:textId="77777777" w:rsidTr="005B5D9D">
        <w:tc>
          <w:tcPr>
            <w:tcW w:w="1668" w:type="dxa"/>
          </w:tcPr>
          <w:p w14:paraId="491BDB8C" w14:textId="3060B835" w:rsidR="00A75736" w:rsidRPr="00650B9B" w:rsidRDefault="008F5122" w:rsidP="00650B9B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bookmarkStart w:id="0" w:name="_Hlk6404653"/>
            <w:r w:rsidRPr="00650B9B">
              <w:rPr>
                <w:rFonts w:asciiTheme="minorBidi" w:hAnsiTheme="minorBidi"/>
                <w:b/>
                <w:bCs/>
                <w:sz w:val="20"/>
                <w:szCs w:val="20"/>
              </w:rPr>
              <w:t>Work f</w:t>
            </w:r>
            <w:r w:rsidR="00A75736" w:rsidRPr="00650B9B">
              <w:rPr>
                <w:rFonts w:asciiTheme="minorBidi" w:hAnsiTheme="minorBidi"/>
                <w:b/>
                <w:bCs/>
                <w:sz w:val="20"/>
                <w:szCs w:val="20"/>
              </w:rPr>
              <w:t>actors</w:t>
            </w:r>
          </w:p>
          <w:p w14:paraId="4CC25A68" w14:textId="77777777" w:rsidR="00A75736" w:rsidRPr="00AF5C03" w:rsidRDefault="00A75736" w:rsidP="00650B9B">
            <w:pPr>
              <w:spacing w:before="60" w:after="60"/>
              <w:ind w:left="284" w:hanging="284"/>
              <w:rPr>
                <w:rFonts w:asciiTheme="minorBidi" w:hAnsiTheme="minorBidi"/>
                <w:sz w:val="20"/>
                <w:szCs w:val="20"/>
              </w:rPr>
            </w:pPr>
          </w:p>
          <w:p w14:paraId="57132BBC" w14:textId="77777777" w:rsidR="00A75736" w:rsidRPr="00AF5C03" w:rsidRDefault="00A75736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81B0FA" w14:textId="77777777" w:rsidR="00A75736" w:rsidRPr="00AF5C03" w:rsidRDefault="00A75736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AF5C03">
              <w:rPr>
                <w:rFonts w:asciiTheme="minorBidi" w:hAnsiTheme="minorBidi"/>
                <w:sz w:val="20"/>
                <w:szCs w:val="20"/>
              </w:rPr>
              <w:t>High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0000"/>
          </w:tcPr>
          <w:p w14:paraId="2B6F2CF4" w14:textId="77777777" w:rsidR="00A75736" w:rsidRPr="00AF5C03" w:rsidRDefault="00A75736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31C6714" w14:textId="0166CD1D" w:rsidR="00A75736" w:rsidRDefault="00A75736" w:rsidP="00124AA5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AF5C03">
              <w:rPr>
                <w:rFonts w:asciiTheme="minorBidi" w:hAnsiTheme="minorBidi"/>
                <w:sz w:val="20"/>
                <w:szCs w:val="20"/>
              </w:rPr>
              <w:t>Work</w:t>
            </w:r>
            <w:r w:rsidR="005913B6" w:rsidRPr="00AF5C03">
              <w:rPr>
                <w:rFonts w:asciiTheme="minorBidi" w:hAnsiTheme="minorBidi"/>
                <w:sz w:val="20"/>
                <w:szCs w:val="20"/>
              </w:rPr>
              <w:t>ing</w:t>
            </w:r>
            <w:r w:rsidRPr="00AF5C03">
              <w:rPr>
                <w:rFonts w:asciiTheme="minorBidi" w:hAnsiTheme="minorBidi"/>
                <w:sz w:val="20"/>
                <w:szCs w:val="20"/>
              </w:rPr>
              <w:t xml:space="preserve"> with </w:t>
            </w:r>
            <w:r w:rsidR="00AF5C03">
              <w:rPr>
                <w:rFonts w:asciiTheme="minorBidi" w:hAnsiTheme="minorBidi"/>
                <w:sz w:val="20"/>
                <w:szCs w:val="20"/>
              </w:rPr>
              <w:t xml:space="preserve">significant </w:t>
            </w:r>
            <w:r w:rsidRPr="00AF5C03">
              <w:rPr>
                <w:rFonts w:asciiTheme="minorBidi" w:hAnsiTheme="minorBidi"/>
                <w:sz w:val="20"/>
                <w:szCs w:val="20"/>
              </w:rPr>
              <w:t>hazards</w:t>
            </w:r>
            <w:r w:rsidR="00AF5C03">
              <w:rPr>
                <w:rFonts w:asciiTheme="minorBidi" w:hAnsiTheme="minorBidi"/>
                <w:sz w:val="20"/>
                <w:szCs w:val="20"/>
              </w:rPr>
              <w:t xml:space="preserve"> in laboratories, workshops, etc,</w:t>
            </w:r>
            <w:r w:rsidRPr="00AF5C03">
              <w:rPr>
                <w:rFonts w:asciiTheme="minorBidi" w:hAnsiTheme="minorBidi"/>
                <w:sz w:val="20"/>
                <w:szCs w:val="20"/>
              </w:rPr>
              <w:t xml:space="preserve"> that have potential to cause permanent injury or fatalities, </w:t>
            </w:r>
            <w:proofErr w:type="spellStart"/>
            <w:r w:rsidR="00AF5C03">
              <w:rPr>
                <w:rFonts w:asciiTheme="minorBidi" w:hAnsiTheme="minorBidi"/>
                <w:sz w:val="20"/>
                <w:szCs w:val="20"/>
              </w:rPr>
              <w:t>eg</w:t>
            </w:r>
            <w:proofErr w:type="spellEnd"/>
            <w:r w:rsidRPr="00AF5C03">
              <w:rPr>
                <w:rFonts w:asciiTheme="minorBidi" w:hAnsiTheme="minorBidi"/>
                <w:sz w:val="20"/>
                <w:szCs w:val="20"/>
              </w:rPr>
              <w:t>:</w:t>
            </w:r>
            <w:r w:rsidR="00124AA5" w:rsidRPr="00AF5C03">
              <w:rPr>
                <w:rFonts w:asciiTheme="minorBidi" w:hAnsiTheme="minorBidi"/>
                <w:sz w:val="20"/>
                <w:szCs w:val="20"/>
              </w:rPr>
              <w:br/>
            </w:r>
          </w:p>
          <w:p w14:paraId="5FD781B6" w14:textId="669084D0" w:rsidR="004B4144" w:rsidRPr="004B4144" w:rsidRDefault="004B4144" w:rsidP="004B4144">
            <w:pPr>
              <w:pStyle w:val="ListParagraph"/>
              <w:numPr>
                <w:ilvl w:val="0"/>
                <w:numId w:val="5"/>
              </w:numPr>
              <w:spacing w:before="60" w:after="60"/>
              <w:ind w:left="179" w:hanging="145"/>
              <w:rPr>
                <w:rFonts w:asciiTheme="minorBidi" w:hAnsiTheme="minorBidi"/>
                <w:sz w:val="20"/>
                <w:szCs w:val="20"/>
              </w:rPr>
            </w:pPr>
            <w:r w:rsidRPr="004B4144">
              <w:rPr>
                <w:rFonts w:asciiTheme="minorBidi" w:hAnsiTheme="minorBidi"/>
                <w:sz w:val="20"/>
                <w:szCs w:val="20"/>
              </w:rPr>
              <w:t>using toxic/hazardous materials</w:t>
            </w:r>
            <w:r>
              <w:rPr>
                <w:rFonts w:asciiTheme="minorBidi" w:hAnsiTheme="minorBidi"/>
                <w:sz w:val="20"/>
                <w:szCs w:val="20"/>
              </w:rPr>
              <w:t>;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  <w:p w14:paraId="0769FB7F" w14:textId="62927E55" w:rsidR="00A75736" w:rsidRPr="004B4144" w:rsidRDefault="004B4144" w:rsidP="004B4144">
            <w:pPr>
              <w:pStyle w:val="ListParagraph"/>
              <w:numPr>
                <w:ilvl w:val="0"/>
                <w:numId w:val="5"/>
              </w:numPr>
              <w:spacing w:before="60" w:after="60"/>
              <w:ind w:left="179" w:hanging="145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operating</w:t>
            </w:r>
            <w:r w:rsidR="00A75736" w:rsidRPr="004B4144">
              <w:rPr>
                <w:rFonts w:asciiTheme="minorBidi" w:hAnsiTheme="minorBidi"/>
                <w:sz w:val="20"/>
                <w:szCs w:val="20"/>
              </w:rPr>
              <w:t xml:space="preserve"> machinery with mechanical hazards such as high</w:t>
            </w:r>
            <w:r w:rsidR="00535CAB">
              <w:rPr>
                <w:rFonts w:asciiTheme="minorBidi" w:hAnsiTheme="minorBidi"/>
                <w:sz w:val="20"/>
                <w:szCs w:val="20"/>
              </w:rPr>
              <w:t>-</w:t>
            </w:r>
            <w:r w:rsidR="00A75736" w:rsidRPr="004B4144">
              <w:rPr>
                <w:rFonts w:asciiTheme="minorBidi" w:hAnsiTheme="minorBidi"/>
                <w:sz w:val="20"/>
                <w:szCs w:val="20"/>
              </w:rPr>
              <w:t>speed rotating parts, crushing or entanglement risks.</w:t>
            </w:r>
          </w:p>
        </w:tc>
        <w:tc>
          <w:tcPr>
            <w:tcW w:w="3486" w:type="dxa"/>
          </w:tcPr>
          <w:p w14:paraId="07E1F1E2" w14:textId="77777777" w:rsidR="00A75736" w:rsidRPr="00AF5C03" w:rsidRDefault="00A75736" w:rsidP="00211553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AF5C03">
              <w:rPr>
                <w:rFonts w:asciiTheme="minorBidi" w:hAnsiTheme="minorBidi"/>
                <w:sz w:val="20"/>
                <w:szCs w:val="20"/>
              </w:rPr>
              <w:t>S</w:t>
            </w:r>
            <w:r w:rsidR="0021021C" w:rsidRPr="00AF5C03">
              <w:rPr>
                <w:rFonts w:asciiTheme="minorBidi" w:hAnsiTheme="minorBidi"/>
                <w:sz w:val="20"/>
                <w:szCs w:val="20"/>
              </w:rPr>
              <w:t xml:space="preserve">atisfactory completion of </w:t>
            </w:r>
            <w:r w:rsidRPr="00AF5C03">
              <w:rPr>
                <w:rFonts w:asciiTheme="minorBidi" w:hAnsiTheme="minorBidi"/>
                <w:i/>
                <w:sz w:val="20"/>
                <w:szCs w:val="20"/>
              </w:rPr>
              <w:t>Host Organisation Declaration</w:t>
            </w:r>
            <w:r w:rsidR="0021021C" w:rsidRPr="00AF5C03">
              <w:rPr>
                <w:rFonts w:asciiTheme="minorBidi" w:hAnsiTheme="minorBidi"/>
                <w:i/>
                <w:sz w:val="20"/>
                <w:szCs w:val="20"/>
              </w:rPr>
              <w:t xml:space="preserve"> Form</w:t>
            </w:r>
            <w:r w:rsidR="00E13416" w:rsidRPr="00AF5C03">
              <w:rPr>
                <w:rFonts w:asciiTheme="minorBidi" w:hAnsiTheme="minorBidi"/>
                <w:sz w:val="20"/>
                <w:szCs w:val="20"/>
              </w:rPr>
              <w:t xml:space="preserve">. This action is completed by the </w:t>
            </w:r>
            <w:r w:rsidR="00211553" w:rsidRPr="00AF5C03">
              <w:rPr>
                <w:rFonts w:asciiTheme="minorBidi" w:hAnsiTheme="minorBidi"/>
                <w:sz w:val="20"/>
                <w:szCs w:val="20"/>
              </w:rPr>
              <w:t>Exchanges</w:t>
            </w:r>
            <w:r w:rsidR="00E13416" w:rsidRPr="00AF5C03">
              <w:rPr>
                <w:rFonts w:asciiTheme="minorBidi" w:hAnsiTheme="minorBidi"/>
                <w:sz w:val="20"/>
                <w:szCs w:val="20"/>
              </w:rPr>
              <w:t xml:space="preserve"> Office.</w:t>
            </w:r>
          </w:p>
          <w:p w14:paraId="57415E85" w14:textId="77777777" w:rsidR="00AF5C03" w:rsidRDefault="00AF5C03" w:rsidP="00CE1C4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60642CDD" w14:textId="746FBBD0" w:rsidR="00A75736" w:rsidRPr="00AF5C03" w:rsidRDefault="00A75736" w:rsidP="00CE1C4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AF5C03">
              <w:rPr>
                <w:rFonts w:asciiTheme="minorBidi" w:hAnsiTheme="minorBidi"/>
                <w:sz w:val="20"/>
                <w:szCs w:val="20"/>
              </w:rPr>
              <w:t>Seek written confirm</w:t>
            </w:r>
            <w:r w:rsidR="00CE1C42" w:rsidRPr="00AF5C03">
              <w:rPr>
                <w:rFonts w:asciiTheme="minorBidi" w:hAnsiTheme="minorBidi"/>
                <w:sz w:val="20"/>
                <w:szCs w:val="20"/>
              </w:rPr>
              <w:t>ation</w:t>
            </w:r>
            <w:r w:rsidRPr="00AF5C03">
              <w:rPr>
                <w:rFonts w:asciiTheme="minorBidi" w:hAnsiTheme="minorBidi"/>
                <w:sz w:val="20"/>
                <w:szCs w:val="20"/>
              </w:rPr>
              <w:t xml:space="preserve"> that appropriate </w:t>
            </w:r>
            <w:r w:rsidR="00124AA5" w:rsidRPr="00AF5C03">
              <w:rPr>
                <w:rFonts w:asciiTheme="minorBidi" w:hAnsiTheme="minorBidi"/>
                <w:sz w:val="20"/>
                <w:szCs w:val="20"/>
              </w:rPr>
              <w:t>training and</w:t>
            </w:r>
            <w:r w:rsidRPr="00AF5C03">
              <w:rPr>
                <w:rFonts w:asciiTheme="minorBidi" w:hAnsiTheme="minorBidi"/>
                <w:sz w:val="20"/>
                <w:szCs w:val="20"/>
              </w:rPr>
              <w:t xml:space="preserve"> supervision will be provided by the </w:t>
            </w:r>
            <w:r w:rsidR="00CE1C42" w:rsidRPr="00AF5C03">
              <w:rPr>
                <w:rFonts w:asciiTheme="minorBidi" w:hAnsiTheme="minorBidi"/>
                <w:sz w:val="20"/>
                <w:szCs w:val="20"/>
              </w:rPr>
              <w:t>host institution.</w:t>
            </w:r>
            <w:r w:rsidRPr="00AF5C03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E832BD" w:rsidRPr="00D16413" w14:paraId="1C4A38B2" w14:textId="77777777" w:rsidTr="005B5D9D">
        <w:tc>
          <w:tcPr>
            <w:tcW w:w="1668" w:type="dxa"/>
            <w:vMerge w:val="restart"/>
          </w:tcPr>
          <w:p w14:paraId="460A7209" w14:textId="77777777" w:rsidR="00E832BD" w:rsidRPr="00AF5C03" w:rsidRDefault="00E832BD" w:rsidP="00303A96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9C5A91A" w14:textId="77777777" w:rsidR="00E832BD" w:rsidRPr="00AF5C03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AF5C03">
              <w:rPr>
                <w:rFonts w:asciiTheme="minorBidi" w:hAnsiTheme="minorBidi"/>
                <w:sz w:val="20"/>
                <w:szCs w:val="20"/>
              </w:rPr>
              <w:t>Medium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C000"/>
          </w:tcPr>
          <w:p w14:paraId="4EF4F827" w14:textId="77777777" w:rsidR="00E832BD" w:rsidRPr="00AF5C03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6E0C25E" w14:textId="57E707D0" w:rsidR="00E832BD" w:rsidRPr="00AF5C03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AF5C03">
              <w:rPr>
                <w:rFonts w:asciiTheme="minorBidi" w:hAnsiTheme="minorBidi"/>
                <w:sz w:val="20"/>
                <w:szCs w:val="20"/>
              </w:rPr>
              <w:t>Working in proximity to high risk factors (</w:t>
            </w:r>
            <w:r w:rsidR="00AF5C03">
              <w:rPr>
                <w:rFonts w:asciiTheme="minorBidi" w:hAnsiTheme="minorBidi"/>
                <w:sz w:val="20"/>
                <w:szCs w:val="20"/>
              </w:rPr>
              <w:t>see examples above), but not directly with them.</w:t>
            </w:r>
          </w:p>
        </w:tc>
        <w:tc>
          <w:tcPr>
            <w:tcW w:w="3486" w:type="dxa"/>
          </w:tcPr>
          <w:p w14:paraId="178D4D98" w14:textId="77777777" w:rsidR="00E832BD" w:rsidRPr="00AF5C03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AF5C03">
              <w:rPr>
                <w:rFonts w:asciiTheme="minorBidi" w:hAnsiTheme="minorBidi"/>
                <w:sz w:val="20"/>
                <w:szCs w:val="20"/>
              </w:rPr>
              <w:t xml:space="preserve">Satisfactory completion of </w:t>
            </w:r>
            <w:r w:rsidRPr="00AF5C03">
              <w:rPr>
                <w:rFonts w:asciiTheme="minorBidi" w:hAnsiTheme="minorBidi"/>
                <w:i/>
                <w:sz w:val="20"/>
                <w:szCs w:val="20"/>
              </w:rPr>
              <w:t>Host Organisation Declaration Form</w:t>
            </w:r>
            <w:r w:rsidRPr="00AF5C03">
              <w:rPr>
                <w:rFonts w:asciiTheme="minorBidi" w:hAnsiTheme="minorBidi"/>
                <w:sz w:val="20"/>
                <w:szCs w:val="20"/>
              </w:rPr>
              <w:t>.</w:t>
            </w:r>
            <w:r w:rsidRPr="00AF5C03">
              <w:t xml:space="preserve"> </w:t>
            </w:r>
            <w:r w:rsidRPr="00AF5C03">
              <w:rPr>
                <w:rFonts w:asciiTheme="minorBidi" w:hAnsiTheme="minorBidi"/>
                <w:sz w:val="20"/>
                <w:szCs w:val="20"/>
              </w:rPr>
              <w:t>This action is completed by the Exchanges Office.</w:t>
            </w:r>
          </w:p>
          <w:p w14:paraId="22E67199" w14:textId="77777777" w:rsidR="00E832BD" w:rsidRPr="00AF5C03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7DA0C8F4" w14:textId="554C8B3C" w:rsidR="00E832BD" w:rsidRPr="00AF5C03" w:rsidRDefault="00E832BD" w:rsidP="005913B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AF5C03">
              <w:rPr>
                <w:rFonts w:asciiTheme="minorBidi" w:hAnsiTheme="minorBidi"/>
                <w:sz w:val="20"/>
                <w:szCs w:val="20"/>
              </w:rPr>
              <w:t xml:space="preserve">Seek confirmation from </w:t>
            </w:r>
            <w:r w:rsidR="00650B9B">
              <w:rPr>
                <w:rFonts w:asciiTheme="minorBidi" w:hAnsiTheme="minorBidi"/>
                <w:sz w:val="20"/>
                <w:szCs w:val="20"/>
              </w:rPr>
              <w:t>host organisation</w:t>
            </w:r>
            <w:r w:rsidRPr="00AF5C03">
              <w:rPr>
                <w:rFonts w:asciiTheme="minorBidi" w:hAnsiTheme="minorBidi"/>
                <w:sz w:val="20"/>
                <w:szCs w:val="20"/>
              </w:rPr>
              <w:t>/host institution that the student will not be expected to participate in high</w:t>
            </w:r>
            <w:r w:rsidR="00C53A2F">
              <w:rPr>
                <w:rFonts w:asciiTheme="minorBidi" w:hAnsiTheme="minorBidi"/>
                <w:sz w:val="20"/>
                <w:szCs w:val="20"/>
              </w:rPr>
              <w:t>-</w:t>
            </w:r>
            <w:r w:rsidRPr="00AF5C03">
              <w:rPr>
                <w:rFonts w:asciiTheme="minorBidi" w:hAnsiTheme="minorBidi"/>
                <w:sz w:val="20"/>
                <w:szCs w:val="20"/>
              </w:rPr>
              <w:t>risk activities and will be appropriately supervised</w:t>
            </w:r>
            <w:r w:rsidR="005913B6" w:rsidRPr="00AF5C03">
              <w:rPr>
                <w:rFonts w:asciiTheme="minorBidi" w:hAnsiTheme="minorBidi"/>
                <w:sz w:val="20"/>
                <w:szCs w:val="20"/>
              </w:rPr>
              <w:t>.</w:t>
            </w:r>
            <w:r w:rsidRPr="00AF5C03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E832BD" w:rsidRPr="00D16413" w14:paraId="37B6D7F0" w14:textId="77777777" w:rsidTr="005B5D9D"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666DC879" w14:textId="77777777" w:rsidR="00E832BD" w:rsidRPr="00AF5C0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B0B28F" w14:textId="77777777" w:rsidR="00E832BD" w:rsidRPr="00AF5C0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AF5C03">
              <w:rPr>
                <w:rFonts w:asciiTheme="minorBidi" w:hAnsiTheme="minorBidi"/>
                <w:sz w:val="20"/>
                <w:szCs w:val="20"/>
              </w:rPr>
              <w:t>Low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2D050"/>
          </w:tcPr>
          <w:p w14:paraId="41BEE14E" w14:textId="77777777" w:rsidR="00E832BD" w:rsidRPr="00AF5C0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2D64081" w14:textId="273DE25E" w:rsidR="00E832BD" w:rsidRPr="00AF5C03" w:rsidRDefault="00AF5C03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Low </w:t>
            </w:r>
            <w:r w:rsidR="00E832BD" w:rsidRPr="00AF5C03">
              <w:rPr>
                <w:rFonts w:asciiTheme="minorBidi" w:hAnsiTheme="minorBidi"/>
                <w:sz w:val="20"/>
                <w:szCs w:val="20"/>
              </w:rPr>
              <w:t>hazard environments and activities</w:t>
            </w:r>
            <w:r>
              <w:rPr>
                <w:rFonts w:asciiTheme="minorBidi" w:hAnsiTheme="minorBidi"/>
                <w:sz w:val="20"/>
                <w:szCs w:val="20"/>
              </w:rPr>
              <w:t>, such as attending lectures, tutorials, etc.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14:paraId="00758689" w14:textId="77777777" w:rsidR="00E832BD" w:rsidRPr="00AF5C03" w:rsidRDefault="00E832BD" w:rsidP="007B2CA3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AF5C03">
              <w:rPr>
                <w:rFonts w:asciiTheme="minorBidi" w:hAnsiTheme="minorBidi"/>
                <w:sz w:val="20"/>
                <w:szCs w:val="20"/>
              </w:rPr>
              <w:t xml:space="preserve">Satisfactory completion of </w:t>
            </w:r>
            <w:r w:rsidRPr="00AF5C03">
              <w:rPr>
                <w:rFonts w:asciiTheme="minorBidi" w:hAnsiTheme="minorBidi"/>
                <w:i/>
                <w:sz w:val="20"/>
                <w:szCs w:val="20"/>
              </w:rPr>
              <w:t>Host Organisation Declaration Form</w:t>
            </w:r>
            <w:r w:rsidRPr="00AF5C03">
              <w:rPr>
                <w:rFonts w:asciiTheme="minorBidi" w:hAnsiTheme="minorBidi"/>
                <w:sz w:val="20"/>
                <w:szCs w:val="20"/>
              </w:rPr>
              <w:t>. This action is completed by the Exchanges Office.</w:t>
            </w:r>
          </w:p>
        </w:tc>
      </w:tr>
      <w:bookmarkEnd w:id="0"/>
      <w:tr w:rsidR="00E832BD" w:rsidRPr="00D16413" w14:paraId="42E9E343" w14:textId="77777777" w:rsidTr="005B5D9D">
        <w:tc>
          <w:tcPr>
            <w:tcW w:w="1668" w:type="dxa"/>
            <w:vMerge w:val="restart"/>
          </w:tcPr>
          <w:p w14:paraId="7C86E56E" w14:textId="05993CAC" w:rsidR="00E832BD" w:rsidRPr="00AE0058" w:rsidRDefault="00E832BD" w:rsidP="00303A96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E0058">
              <w:rPr>
                <w:rFonts w:asciiTheme="minorBidi" w:hAnsiTheme="minorBidi"/>
                <w:b/>
                <w:bCs/>
                <w:sz w:val="20"/>
                <w:szCs w:val="20"/>
              </w:rPr>
              <w:t>Travel</w:t>
            </w:r>
            <w:r w:rsidR="00212EF7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and </w:t>
            </w:r>
            <w:r w:rsidRPr="00AE0058">
              <w:rPr>
                <w:rFonts w:asciiTheme="minorBidi" w:hAnsiTheme="minorBidi"/>
                <w:b/>
                <w:bCs/>
                <w:sz w:val="20"/>
                <w:szCs w:val="20"/>
              </w:rPr>
              <w:t>transportation factors</w:t>
            </w:r>
            <w:r w:rsidR="008A2FA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E1CB10F" w14:textId="77777777" w:rsidR="00E832BD" w:rsidRPr="00D16413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High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0000"/>
          </w:tcPr>
          <w:p w14:paraId="0DC16F48" w14:textId="77777777" w:rsidR="00E832BD" w:rsidRPr="00D16413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D840E1" w14:textId="0456A0E3" w:rsidR="002F6667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3A5425">
              <w:rPr>
                <w:rFonts w:asciiTheme="minorBidi" w:hAnsiTheme="minorBidi"/>
                <w:sz w:val="20"/>
                <w:szCs w:val="20"/>
              </w:rPr>
              <w:t xml:space="preserve">Significant travel to reach </w:t>
            </w:r>
            <w:r w:rsidR="008D5E48">
              <w:rPr>
                <w:rFonts w:asciiTheme="minorBidi" w:hAnsiTheme="minorBidi"/>
                <w:sz w:val="20"/>
                <w:szCs w:val="20"/>
              </w:rPr>
              <w:t>host institution</w:t>
            </w:r>
            <w:r w:rsidR="002F6667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69E90018" w14:textId="77777777" w:rsidR="002F6667" w:rsidRDefault="002F6667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60C15C49" w14:textId="27CC2D64" w:rsidR="00E832BD" w:rsidRPr="00D16413" w:rsidRDefault="002F6667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Journey is likely to be prolonged</w:t>
            </w:r>
            <w:r w:rsidR="00E832BD" w:rsidRPr="003A5425">
              <w:rPr>
                <w:rFonts w:asciiTheme="minorBidi" w:hAnsiTheme="minorBidi"/>
                <w:sz w:val="20"/>
                <w:szCs w:val="20"/>
              </w:rPr>
              <w:t xml:space="preserve"> or on local transport facilities known to be high risk (poor driving or vehicle safety standards).</w:t>
            </w:r>
          </w:p>
        </w:tc>
        <w:tc>
          <w:tcPr>
            <w:tcW w:w="3486" w:type="dxa"/>
          </w:tcPr>
          <w:p w14:paraId="74FE3801" w14:textId="77777777" w:rsidR="00E832BD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Discuss implications of travel arrangements with student.</w:t>
            </w:r>
          </w:p>
          <w:p w14:paraId="57B7763F" w14:textId="77777777" w:rsidR="00E832BD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46659AA1" w14:textId="00E66B11" w:rsidR="00E832BD" w:rsidRPr="00D16413" w:rsidRDefault="00E832BD" w:rsidP="005913B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832BD" w:rsidRPr="00D16413" w14:paraId="6D3D845C" w14:textId="77777777" w:rsidTr="005B5D9D">
        <w:tc>
          <w:tcPr>
            <w:tcW w:w="1668" w:type="dxa"/>
            <w:vMerge/>
          </w:tcPr>
          <w:p w14:paraId="21C053D7" w14:textId="77777777" w:rsidR="00E832BD" w:rsidRPr="00D1641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5D120E" w14:textId="77777777" w:rsidR="00E832BD" w:rsidRPr="00D1641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Medium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C000"/>
          </w:tcPr>
          <w:p w14:paraId="0F8A90B6" w14:textId="77777777" w:rsidR="00E832BD" w:rsidRPr="00D1641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F8489C2" w14:textId="3C0903BB" w:rsidR="00E832BD" w:rsidRPr="003A5425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3A5425">
              <w:rPr>
                <w:rFonts w:asciiTheme="minorBidi" w:hAnsiTheme="minorBidi"/>
                <w:sz w:val="20"/>
                <w:szCs w:val="20"/>
              </w:rPr>
              <w:t>Long daily commut</w:t>
            </w:r>
            <w:r w:rsidR="002F6667">
              <w:rPr>
                <w:rFonts w:asciiTheme="minorBidi" w:hAnsiTheme="minorBidi"/>
                <w:sz w:val="20"/>
                <w:szCs w:val="20"/>
              </w:rPr>
              <w:t>e (</w:t>
            </w:r>
            <w:proofErr w:type="spellStart"/>
            <w:r w:rsidR="002F6667">
              <w:rPr>
                <w:rFonts w:asciiTheme="minorBidi" w:hAnsiTheme="minorBidi"/>
                <w:sz w:val="20"/>
                <w:szCs w:val="20"/>
              </w:rPr>
              <w:t>ie</w:t>
            </w:r>
            <w:proofErr w:type="spellEnd"/>
            <w:r w:rsidR="002F6667">
              <w:rPr>
                <w:rFonts w:asciiTheme="minorBidi" w:hAnsiTheme="minorBidi"/>
                <w:sz w:val="20"/>
                <w:szCs w:val="20"/>
              </w:rPr>
              <w:t xml:space="preserve"> more than 90 minutes per journey)</w:t>
            </w:r>
            <w:r w:rsidRPr="003A5425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2AA5C09A" w14:textId="77777777" w:rsidR="00E832BD" w:rsidRPr="003A5425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33DAA7B7" w14:textId="0A66D745" w:rsidR="00E832BD" w:rsidRPr="00D1641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6660F42A" w14:textId="77777777" w:rsidR="00E832BD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A4D0B">
              <w:rPr>
                <w:rFonts w:asciiTheme="minorBidi" w:hAnsiTheme="minorBidi"/>
                <w:sz w:val="20"/>
                <w:szCs w:val="20"/>
              </w:rPr>
              <w:t xml:space="preserve">Discuss </w:t>
            </w:r>
            <w:r>
              <w:rPr>
                <w:rFonts w:asciiTheme="minorBidi" w:hAnsiTheme="minorBidi"/>
                <w:sz w:val="20"/>
                <w:szCs w:val="20"/>
              </w:rPr>
              <w:t>implications of travel arrangements with</w:t>
            </w:r>
            <w:r w:rsidRPr="002A4D0B">
              <w:rPr>
                <w:rFonts w:asciiTheme="minorBidi" w:hAnsiTheme="minorBidi"/>
                <w:sz w:val="20"/>
                <w:szCs w:val="20"/>
              </w:rPr>
              <w:t xml:space="preserve"> student.</w:t>
            </w:r>
          </w:p>
          <w:p w14:paraId="3083E38C" w14:textId="77777777" w:rsidR="00E832BD" w:rsidRDefault="00E832BD" w:rsidP="00303A9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35B148AA" w14:textId="705C80F5" w:rsidR="008D5E48" w:rsidRPr="00D16413" w:rsidRDefault="00E832BD" w:rsidP="00EF724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Check if more suitable accommodation is available to reduce commuting time.</w:t>
            </w:r>
          </w:p>
        </w:tc>
      </w:tr>
      <w:tr w:rsidR="00E832BD" w:rsidRPr="00D16413" w14:paraId="33D0AA3C" w14:textId="77777777" w:rsidTr="00721E5D"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6C0BBF1F" w14:textId="77777777" w:rsidR="00E832BD" w:rsidRPr="00D1641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AFF24A" w14:textId="77777777" w:rsidR="00E832BD" w:rsidRPr="00D1641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Low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2D050"/>
          </w:tcPr>
          <w:p w14:paraId="0DEEB543" w14:textId="77777777" w:rsidR="00E832BD" w:rsidRPr="00D1641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9590BCD" w14:textId="74EDAD12" w:rsidR="00E832BD" w:rsidRPr="00D1641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No significant travel; </w:t>
            </w:r>
            <w:r w:rsidRPr="003A5425">
              <w:rPr>
                <w:rFonts w:asciiTheme="minorBidi" w:hAnsiTheme="minorBidi"/>
                <w:sz w:val="20"/>
                <w:szCs w:val="20"/>
              </w:rPr>
              <w:t>comfortable daily commute.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14:paraId="382663D5" w14:textId="77777777" w:rsidR="00E832BD" w:rsidRPr="00D16413" w:rsidRDefault="00E832B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General precautions to be followed.</w:t>
            </w:r>
          </w:p>
        </w:tc>
      </w:tr>
    </w:tbl>
    <w:p w14:paraId="25EAB23E" w14:textId="77777777" w:rsidR="00650B9B" w:rsidRDefault="00650B9B">
      <w:r>
        <w:br w:type="page"/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83"/>
        <w:gridCol w:w="4253"/>
        <w:gridCol w:w="3486"/>
      </w:tblGrid>
      <w:tr w:rsidR="002465E0" w:rsidRPr="00D16413" w14:paraId="74DE2351" w14:textId="77777777" w:rsidTr="00BB4E58">
        <w:tc>
          <w:tcPr>
            <w:tcW w:w="1668" w:type="dxa"/>
            <w:vMerge w:val="restart"/>
          </w:tcPr>
          <w:p w14:paraId="7B48363A" w14:textId="18418DD4" w:rsidR="008A2FA4" w:rsidRDefault="002465E0" w:rsidP="00CD74FC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E0058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Location and/or </w:t>
            </w:r>
            <w:r w:rsidR="00E832BD">
              <w:rPr>
                <w:rFonts w:asciiTheme="minorBidi" w:hAnsiTheme="minorBidi"/>
                <w:b/>
                <w:bCs/>
                <w:sz w:val="20"/>
                <w:szCs w:val="20"/>
              </w:rPr>
              <w:br/>
            </w:r>
            <w:r w:rsidRPr="00AE0058">
              <w:rPr>
                <w:rFonts w:asciiTheme="minorBidi" w:hAnsiTheme="minorBidi"/>
                <w:b/>
                <w:bCs/>
                <w:sz w:val="20"/>
                <w:szCs w:val="20"/>
              </w:rPr>
              <w:t>regional factors</w:t>
            </w:r>
            <w:r w:rsidR="008A2FA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14:paraId="671FA10D" w14:textId="5D157EA1" w:rsidR="002465E0" w:rsidRPr="008A2FA4" w:rsidRDefault="002465E0" w:rsidP="00CD74FC">
            <w:pPr>
              <w:spacing w:before="60" w:after="60"/>
              <w:rPr>
                <w:rFonts w:asciiTheme="minorBidi" w:hAnsiTheme="minorBidi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26715" w14:textId="77777777" w:rsidR="002465E0" w:rsidRPr="00D16413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High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0000"/>
          </w:tcPr>
          <w:p w14:paraId="16E97808" w14:textId="77777777" w:rsidR="002465E0" w:rsidRPr="00D16413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5AE97DC" w14:textId="459E86FE" w:rsidR="002465E0" w:rsidRPr="002465E0" w:rsidRDefault="002465E0" w:rsidP="00E832B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465E0">
              <w:rPr>
                <w:rFonts w:asciiTheme="minorBidi" w:hAnsiTheme="minorBidi"/>
                <w:sz w:val="20"/>
                <w:szCs w:val="20"/>
              </w:rPr>
              <w:t>Significant risk of c</w:t>
            </w:r>
            <w:r>
              <w:rPr>
                <w:rFonts w:asciiTheme="minorBidi" w:hAnsiTheme="minorBidi"/>
                <w:sz w:val="20"/>
                <w:szCs w:val="20"/>
              </w:rPr>
              <w:t xml:space="preserve">ivil disorder, </w:t>
            </w:r>
            <w:r w:rsidR="00212EF7">
              <w:rPr>
                <w:rFonts w:asciiTheme="minorBidi" w:hAnsiTheme="minorBidi"/>
                <w:sz w:val="20"/>
                <w:szCs w:val="20"/>
              </w:rPr>
              <w:t xml:space="preserve">political instability,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crime or similar </w:t>
            </w:r>
            <w:r w:rsidR="00E832BD">
              <w:rPr>
                <w:rFonts w:asciiTheme="minorBidi" w:hAnsiTheme="minorBidi"/>
                <w:sz w:val="20"/>
                <w:szCs w:val="20"/>
              </w:rPr>
              <w:t>danger (</w:t>
            </w:r>
            <w:proofErr w:type="spellStart"/>
            <w:r w:rsidR="00E832BD">
              <w:rPr>
                <w:rFonts w:asciiTheme="minorBidi" w:hAnsiTheme="minorBidi"/>
                <w:sz w:val="20"/>
                <w:szCs w:val="20"/>
              </w:rPr>
              <w:t>eg</w:t>
            </w:r>
            <w:proofErr w:type="spellEnd"/>
            <w:r w:rsidR="00E832B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8D5E48">
              <w:rPr>
                <w:rFonts w:asciiTheme="minorBidi" w:hAnsiTheme="minorBidi"/>
                <w:sz w:val="20"/>
                <w:szCs w:val="20"/>
              </w:rPr>
              <w:t>host institution</w:t>
            </w:r>
            <w:r w:rsidR="00E832BD">
              <w:rPr>
                <w:rFonts w:asciiTheme="minorBidi" w:hAnsiTheme="minorBidi"/>
                <w:sz w:val="20"/>
                <w:szCs w:val="20"/>
              </w:rPr>
              <w:t xml:space="preserve"> in war zone or country to which travel is not recommended by authorities).</w:t>
            </w:r>
            <w:r w:rsidR="00E832BD">
              <w:rPr>
                <w:rFonts w:asciiTheme="minorBidi" w:hAnsiTheme="minorBidi"/>
                <w:sz w:val="20"/>
                <w:szCs w:val="20"/>
              </w:rPr>
              <w:br/>
            </w:r>
          </w:p>
          <w:p w14:paraId="3972C875" w14:textId="77777777" w:rsidR="002465E0" w:rsidRPr="002465E0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465E0">
              <w:rPr>
                <w:rFonts w:asciiTheme="minorBidi" w:hAnsiTheme="minorBidi"/>
                <w:sz w:val="20"/>
                <w:szCs w:val="20"/>
              </w:rPr>
              <w:t>Medical an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d rescue services not available </w:t>
            </w:r>
            <w:r w:rsidRPr="002465E0">
              <w:rPr>
                <w:rFonts w:asciiTheme="minorBidi" w:hAnsiTheme="minorBidi"/>
                <w:sz w:val="20"/>
                <w:szCs w:val="20"/>
              </w:rPr>
              <w:t>quickly or locally.</w:t>
            </w:r>
          </w:p>
          <w:p w14:paraId="0380F42B" w14:textId="77777777" w:rsidR="002465E0" w:rsidRPr="002465E0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0523C9ED" w14:textId="77777777" w:rsidR="002465E0" w:rsidRPr="00D16413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465E0">
              <w:rPr>
                <w:rFonts w:asciiTheme="minorBidi" w:hAnsiTheme="minorBidi"/>
                <w:sz w:val="20"/>
                <w:szCs w:val="20"/>
              </w:rPr>
              <w:t>Means of communication likely to be difficult or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2465E0">
              <w:rPr>
                <w:rFonts w:asciiTheme="minorBidi" w:hAnsiTheme="minorBidi"/>
                <w:sz w:val="20"/>
                <w:szCs w:val="20"/>
              </w:rPr>
              <w:t>compromised.</w:t>
            </w:r>
          </w:p>
        </w:tc>
        <w:tc>
          <w:tcPr>
            <w:tcW w:w="3486" w:type="dxa"/>
          </w:tcPr>
          <w:p w14:paraId="0E12734E" w14:textId="4DCB9D68" w:rsidR="009F5CC5" w:rsidRPr="00D16413" w:rsidRDefault="008D5E48" w:rsidP="00E832B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 xml:space="preserve">Register with </w:t>
            </w:r>
            <w:hyperlink r:id="rId8" w:history="1">
              <w:r w:rsidR="00FA5D50" w:rsidRPr="00252808">
                <w:rPr>
                  <w:rStyle w:val="Hyperlink"/>
                  <w:rFonts w:asciiTheme="minorBidi" w:hAnsiTheme="minorBidi"/>
                  <w:iCs/>
                  <w:sz w:val="20"/>
                  <w:szCs w:val="20"/>
                </w:rPr>
                <w:t>https://crisis24horizon.com/</w:t>
              </w:r>
            </w:hyperlink>
            <w:r w:rsidR="00FA5D50">
              <w:rPr>
                <w:rFonts w:asciiTheme="minorBidi" w:hAnsiTheme="minorBidi"/>
                <w:iCs/>
                <w:sz w:val="20"/>
                <w:szCs w:val="20"/>
                <w:u w:val="single"/>
              </w:rPr>
              <w:t xml:space="preserve"> </w:t>
            </w: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>and select ‘</w:t>
            </w:r>
            <w:r w:rsidR="00C06FDF">
              <w:rPr>
                <w:rFonts w:asciiTheme="minorBidi" w:hAnsiTheme="minorBidi"/>
                <w:iCs/>
                <w:sz w:val="20"/>
                <w:szCs w:val="20"/>
              </w:rPr>
              <w:t>Location Intell</w:t>
            </w:r>
            <w:r w:rsidR="005252B7">
              <w:rPr>
                <w:rFonts w:asciiTheme="minorBidi" w:hAnsiTheme="minorBidi"/>
                <w:iCs/>
                <w:sz w:val="20"/>
                <w:szCs w:val="20"/>
              </w:rPr>
              <w:t>igence</w:t>
            </w: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>’ in order to identify the risk level at your chosen location.  N</w:t>
            </w:r>
            <w:r w:rsidR="00650B9B">
              <w:rPr>
                <w:rFonts w:asciiTheme="minorBidi" w:hAnsiTheme="minorBidi"/>
                <w:iCs/>
                <w:sz w:val="20"/>
                <w:szCs w:val="20"/>
              </w:rPr>
              <w:t>ote</w:t>
            </w: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>:  You MUST register with your Loughborough student email address.</w:t>
            </w:r>
            <w:r w:rsidRPr="008D5E48">
              <w:rPr>
                <w:rFonts w:asciiTheme="minorBidi" w:hAnsiTheme="minorBidi"/>
                <w:iCs/>
                <w:sz w:val="20"/>
                <w:szCs w:val="20"/>
              </w:rPr>
              <w:br/>
            </w:r>
            <w:r w:rsidRPr="005C4744">
              <w:rPr>
                <w:rFonts w:asciiTheme="minorBidi" w:hAnsiTheme="minorBidi"/>
                <w:i/>
                <w:iCs/>
                <w:sz w:val="20"/>
                <w:szCs w:val="20"/>
              </w:rPr>
              <w:br/>
            </w:r>
            <w:r w:rsidR="009F5CC5" w:rsidRPr="007B2CA3">
              <w:rPr>
                <w:rFonts w:asciiTheme="minorBidi" w:hAnsiTheme="minorBidi"/>
                <w:sz w:val="20"/>
                <w:szCs w:val="20"/>
              </w:rPr>
              <w:t>Brief student</w:t>
            </w:r>
            <w:r w:rsidR="00E832BD">
              <w:rPr>
                <w:rFonts w:asciiTheme="minorBidi" w:hAnsiTheme="minorBidi"/>
                <w:sz w:val="20"/>
                <w:szCs w:val="20"/>
              </w:rPr>
              <w:t xml:space="preserve"> on what to do in an emergency and ensure that </w:t>
            </w:r>
            <w:r w:rsidR="009F5CC5" w:rsidRPr="007B2CA3">
              <w:rPr>
                <w:rFonts w:asciiTheme="minorBidi" w:hAnsiTheme="minorBidi"/>
                <w:sz w:val="20"/>
                <w:szCs w:val="20"/>
              </w:rPr>
              <w:t>they have in-country and UK emergency contacts</w:t>
            </w:r>
            <w:r w:rsidR="00E832BD">
              <w:rPr>
                <w:rFonts w:asciiTheme="minorBidi" w:hAnsiTheme="minorBidi"/>
                <w:sz w:val="20"/>
                <w:szCs w:val="20"/>
              </w:rPr>
              <w:t xml:space="preserve"> readily available, together with </w:t>
            </w:r>
            <w:r w:rsidR="007B2CA3">
              <w:rPr>
                <w:rFonts w:asciiTheme="minorBidi" w:hAnsiTheme="minorBidi"/>
                <w:sz w:val="20"/>
                <w:szCs w:val="20"/>
              </w:rPr>
              <w:t>a mobile phone</w:t>
            </w:r>
            <w:r w:rsidR="00252F61" w:rsidRPr="007B2CA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2465E0" w:rsidRPr="00D16413" w14:paraId="79986B67" w14:textId="77777777" w:rsidTr="00BB4E58">
        <w:tc>
          <w:tcPr>
            <w:tcW w:w="1668" w:type="dxa"/>
            <w:vMerge/>
          </w:tcPr>
          <w:p w14:paraId="08FDCC2C" w14:textId="77777777" w:rsidR="002465E0" w:rsidRPr="00D16413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8E5D46" w14:textId="77777777" w:rsidR="002465E0" w:rsidRPr="00D16413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Medium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C000"/>
          </w:tcPr>
          <w:p w14:paraId="6F9CFD20" w14:textId="77777777" w:rsidR="002465E0" w:rsidRPr="00D16413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4A7A564" w14:textId="30FFDEB5" w:rsidR="002465E0" w:rsidRPr="002465E0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465E0">
              <w:rPr>
                <w:rFonts w:asciiTheme="minorBidi" w:hAnsiTheme="minorBidi"/>
                <w:sz w:val="20"/>
                <w:szCs w:val="20"/>
              </w:rPr>
              <w:t>Higher than norma</w:t>
            </w:r>
            <w:r>
              <w:rPr>
                <w:rFonts w:asciiTheme="minorBidi" w:hAnsiTheme="minorBidi"/>
                <w:sz w:val="20"/>
                <w:szCs w:val="20"/>
              </w:rPr>
              <w:t xml:space="preserve">l risk of civil disorder, </w:t>
            </w:r>
            <w:r w:rsidR="00212EF7">
              <w:rPr>
                <w:rFonts w:asciiTheme="minorBidi" w:hAnsiTheme="minorBidi"/>
                <w:sz w:val="20"/>
                <w:szCs w:val="20"/>
              </w:rPr>
              <w:t xml:space="preserve">political instability,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crime </w:t>
            </w:r>
            <w:r w:rsidRPr="002465E0">
              <w:rPr>
                <w:rFonts w:asciiTheme="minorBidi" w:hAnsiTheme="minorBidi"/>
                <w:sz w:val="20"/>
                <w:szCs w:val="20"/>
              </w:rPr>
              <w:t>or comparable danger.</w:t>
            </w:r>
          </w:p>
          <w:p w14:paraId="5E80D567" w14:textId="77777777" w:rsidR="002465E0" w:rsidRPr="002465E0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0E73A9BF" w14:textId="68E300C1" w:rsidR="00765926" w:rsidRDefault="00650B9B" w:rsidP="005A5E3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Host organisation</w:t>
            </w:r>
            <w:r w:rsidR="00E832BD">
              <w:rPr>
                <w:rFonts w:asciiTheme="minorBidi" w:hAnsiTheme="minorBidi"/>
                <w:sz w:val="20"/>
                <w:szCs w:val="20"/>
              </w:rPr>
              <w:t xml:space="preserve">/host institution </w:t>
            </w:r>
            <w:r w:rsidR="002465E0" w:rsidRPr="002465E0">
              <w:rPr>
                <w:rFonts w:asciiTheme="minorBidi" w:hAnsiTheme="minorBidi"/>
                <w:sz w:val="20"/>
                <w:szCs w:val="20"/>
              </w:rPr>
              <w:t xml:space="preserve">in </w:t>
            </w:r>
            <w:r w:rsidR="00E832BD">
              <w:rPr>
                <w:rFonts w:asciiTheme="minorBidi" w:hAnsiTheme="minorBidi"/>
                <w:sz w:val="20"/>
                <w:szCs w:val="20"/>
              </w:rPr>
              <w:t>country</w:t>
            </w:r>
            <w:r w:rsidR="002465E0" w:rsidRPr="002465E0">
              <w:rPr>
                <w:rFonts w:asciiTheme="minorBidi" w:hAnsiTheme="minorBidi"/>
                <w:sz w:val="20"/>
                <w:szCs w:val="20"/>
              </w:rPr>
              <w:t xml:space="preserve"> identified as </w:t>
            </w:r>
            <w:r w:rsidR="00FA5D50">
              <w:rPr>
                <w:rFonts w:asciiTheme="minorBidi" w:hAnsiTheme="minorBidi"/>
                <w:sz w:val="20"/>
                <w:szCs w:val="20"/>
              </w:rPr>
              <w:t>Moderate</w:t>
            </w:r>
            <w:r w:rsidR="002465E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E832BD">
              <w:rPr>
                <w:rFonts w:asciiTheme="minorBidi" w:hAnsiTheme="minorBidi"/>
                <w:sz w:val="20"/>
                <w:szCs w:val="20"/>
              </w:rPr>
              <w:t>risk.</w:t>
            </w:r>
          </w:p>
          <w:p w14:paraId="645623BB" w14:textId="7A7C5271" w:rsidR="005A5E32" w:rsidRPr="002465E0" w:rsidRDefault="00E866C7" w:rsidP="005A5E3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br/>
            </w:r>
            <w:r w:rsidR="005A5E32" w:rsidRPr="002465E0">
              <w:rPr>
                <w:rFonts w:asciiTheme="minorBidi" w:hAnsiTheme="minorBidi"/>
                <w:sz w:val="20"/>
                <w:szCs w:val="20"/>
              </w:rPr>
              <w:t>Delays likely i</w:t>
            </w:r>
            <w:r w:rsidR="005A5E32">
              <w:rPr>
                <w:rFonts w:asciiTheme="minorBidi" w:hAnsiTheme="minorBidi"/>
                <w:sz w:val="20"/>
                <w:szCs w:val="20"/>
              </w:rPr>
              <w:t xml:space="preserve">n communicating with tutors and </w:t>
            </w:r>
            <w:r w:rsidR="005A5E32" w:rsidRPr="002465E0">
              <w:rPr>
                <w:rFonts w:asciiTheme="minorBidi" w:hAnsiTheme="minorBidi"/>
                <w:sz w:val="20"/>
                <w:szCs w:val="20"/>
              </w:rPr>
              <w:t>others.</w:t>
            </w:r>
          </w:p>
          <w:p w14:paraId="57A5A7DB" w14:textId="77777777" w:rsidR="005A5E32" w:rsidRPr="00D16413" w:rsidRDefault="005A5E32" w:rsidP="00E832B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09255E1E" w14:textId="6937A05C" w:rsidR="00252F61" w:rsidRPr="00D16413" w:rsidRDefault="005252B7" w:rsidP="00B1711E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 xml:space="preserve">Register with </w:t>
            </w:r>
            <w:hyperlink r:id="rId9" w:history="1">
              <w:r w:rsidRPr="00252808">
                <w:rPr>
                  <w:rStyle w:val="Hyperlink"/>
                  <w:rFonts w:asciiTheme="minorBidi" w:hAnsiTheme="minorBidi"/>
                  <w:iCs/>
                  <w:sz w:val="20"/>
                  <w:szCs w:val="20"/>
                </w:rPr>
                <w:t>https://crisis24horizon.com/</w:t>
              </w:r>
            </w:hyperlink>
            <w:r>
              <w:rPr>
                <w:rFonts w:asciiTheme="minorBidi" w:hAnsiTheme="minorBidi"/>
                <w:iCs/>
                <w:sz w:val="20"/>
                <w:szCs w:val="20"/>
                <w:u w:val="single"/>
              </w:rPr>
              <w:t xml:space="preserve"> </w:t>
            </w: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>and select ‘</w:t>
            </w:r>
            <w:r>
              <w:rPr>
                <w:rFonts w:asciiTheme="minorBidi" w:hAnsiTheme="minorBidi"/>
                <w:iCs/>
                <w:sz w:val="20"/>
                <w:szCs w:val="20"/>
              </w:rPr>
              <w:t>Location Intelligence</w:t>
            </w: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>’ in order to identify the risk level at your chosen location.  N</w:t>
            </w:r>
            <w:r>
              <w:rPr>
                <w:rFonts w:asciiTheme="minorBidi" w:hAnsiTheme="minorBidi"/>
                <w:iCs/>
                <w:sz w:val="20"/>
                <w:szCs w:val="20"/>
              </w:rPr>
              <w:t>ote</w:t>
            </w: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>:  You MUST register with your Loughborough student email address</w:t>
            </w:r>
            <w:r w:rsidR="008D5E48" w:rsidRPr="008D5E48">
              <w:rPr>
                <w:rFonts w:asciiTheme="minorBidi" w:hAnsiTheme="minorBidi"/>
                <w:iCs/>
                <w:sz w:val="20"/>
                <w:szCs w:val="20"/>
              </w:rPr>
              <w:br/>
            </w:r>
            <w:r w:rsidR="008D5E48" w:rsidRPr="005C4744">
              <w:rPr>
                <w:rFonts w:asciiTheme="minorBidi" w:hAnsiTheme="minorBidi"/>
                <w:i/>
                <w:iCs/>
                <w:sz w:val="20"/>
                <w:szCs w:val="20"/>
              </w:rPr>
              <w:br/>
            </w:r>
            <w:r w:rsidR="008D5E48" w:rsidRPr="007B2CA3">
              <w:rPr>
                <w:rFonts w:asciiTheme="minorBidi" w:hAnsiTheme="minorBidi"/>
                <w:sz w:val="20"/>
                <w:szCs w:val="20"/>
              </w:rPr>
              <w:t>Brief student</w:t>
            </w:r>
            <w:r w:rsidR="008D5E48">
              <w:rPr>
                <w:rFonts w:asciiTheme="minorBidi" w:hAnsiTheme="minorBidi"/>
                <w:sz w:val="20"/>
                <w:szCs w:val="20"/>
              </w:rPr>
              <w:t xml:space="preserve"> on what to do in an emergency and ensure that </w:t>
            </w:r>
            <w:r w:rsidR="008D5E48" w:rsidRPr="007B2CA3">
              <w:rPr>
                <w:rFonts w:asciiTheme="minorBidi" w:hAnsiTheme="minorBidi"/>
                <w:sz w:val="20"/>
                <w:szCs w:val="20"/>
              </w:rPr>
              <w:t>they have in-country and UK emergency contacts</w:t>
            </w:r>
            <w:r w:rsidR="008D5E48">
              <w:rPr>
                <w:rFonts w:asciiTheme="minorBidi" w:hAnsiTheme="minorBidi"/>
                <w:sz w:val="20"/>
                <w:szCs w:val="20"/>
              </w:rPr>
              <w:t xml:space="preserve"> readily available, together with a mobile phone</w:t>
            </w:r>
            <w:r w:rsidR="008D5E48" w:rsidRPr="007B2CA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2465E0" w:rsidRPr="00D16413" w14:paraId="5DB01D11" w14:textId="77777777" w:rsidTr="00BB4E58">
        <w:tc>
          <w:tcPr>
            <w:tcW w:w="1668" w:type="dxa"/>
            <w:vMerge/>
          </w:tcPr>
          <w:p w14:paraId="675D4BB2" w14:textId="77777777" w:rsidR="002465E0" w:rsidRPr="00D16413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2DE07B" w14:textId="77777777" w:rsidR="002465E0" w:rsidRPr="00D16413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Low</w:t>
            </w:r>
          </w:p>
        </w:tc>
        <w:tc>
          <w:tcPr>
            <w:tcW w:w="283" w:type="dxa"/>
            <w:shd w:val="clear" w:color="auto" w:fill="92D050"/>
          </w:tcPr>
          <w:p w14:paraId="580988FA" w14:textId="77777777" w:rsidR="002465E0" w:rsidRPr="00D16413" w:rsidRDefault="002465E0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0D8C4CE" w14:textId="630F8272" w:rsidR="002465E0" w:rsidRPr="00D16413" w:rsidRDefault="0097373D" w:rsidP="00CD74F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 significant risks.</w:t>
            </w:r>
          </w:p>
        </w:tc>
        <w:tc>
          <w:tcPr>
            <w:tcW w:w="3486" w:type="dxa"/>
          </w:tcPr>
          <w:p w14:paraId="1702B395" w14:textId="125D7335" w:rsidR="002465E0" w:rsidRPr="00D16413" w:rsidRDefault="005252B7" w:rsidP="005347B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 xml:space="preserve">Register with </w:t>
            </w:r>
            <w:hyperlink r:id="rId10" w:history="1">
              <w:r w:rsidRPr="00252808">
                <w:rPr>
                  <w:rStyle w:val="Hyperlink"/>
                  <w:rFonts w:asciiTheme="minorBidi" w:hAnsiTheme="minorBidi"/>
                  <w:iCs/>
                  <w:sz w:val="20"/>
                  <w:szCs w:val="20"/>
                </w:rPr>
                <w:t>https://crisis24horizon.com/</w:t>
              </w:r>
            </w:hyperlink>
            <w:r>
              <w:rPr>
                <w:rFonts w:asciiTheme="minorBidi" w:hAnsiTheme="minorBidi"/>
                <w:iCs/>
                <w:sz w:val="20"/>
                <w:szCs w:val="20"/>
                <w:u w:val="single"/>
              </w:rPr>
              <w:t xml:space="preserve"> </w:t>
            </w: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>and select ‘</w:t>
            </w:r>
            <w:r>
              <w:rPr>
                <w:rFonts w:asciiTheme="minorBidi" w:hAnsiTheme="minorBidi"/>
                <w:iCs/>
                <w:sz w:val="20"/>
                <w:szCs w:val="20"/>
              </w:rPr>
              <w:t>Location Intelligence</w:t>
            </w: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>’ in order to identify the risk level at your chosen location.  N</w:t>
            </w:r>
            <w:r>
              <w:rPr>
                <w:rFonts w:asciiTheme="minorBidi" w:hAnsiTheme="minorBidi"/>
                <w:iCs/>
                <w:sz w:val="20"/>
                <w:szCs w:val="20"/>
              </w:rPr>
              <w:t>ote</w:t>
            </w:r>
            <w:r w:rsidRPr="008D5E48">
              <w:rPr>
                <w:rFonts w:asciiTheme="minorBidi" w:hAnsiTheme="minorBidi"/>
                <w:iCs/>
                <w:sz w:val="20"/>
                <w:szCs w:val="20"/>
              </w:rPr>
              <w:t>:  You MUST register with your Loughborough student email address</w:t>
            </w:r>
            <w:r w:rsidR="008D5E48" w:rsidRPr="008D5E48">
              <w:rPr>
                <w:rFonts w:asciiTheme="minorBidi" w:hAnsiTheme="minorBidi"/>
                <w:iCs/>
                <w:sz w:val="20"/>
                <w:szCs w:val="20"/>
              </w:rPr>
              <w:t>.</w:t>
            </w:r>
            <w:r w:rsidR="008D5E48" w:rsidRPr="008D5E48">
              <w:rPr>
                <w:rFonts w:asciiTheme="minorBidi" w:hAnsiTheme="minorBidi"/>
                <w:iCs/>
                <w:sz w:val="20"/>
                <w:szCs w:val="20"/>
              </w:rPr>
              <w:br/>
            </w:r>
            <w:r w:rsidR="008D5E48" w:rsidRPr="005C4744">
              <w:rPr>
                <w:rFonts w:asciiTheme="minorBidi" w:hAnsiTheme="minorBidi"/>
                <w:i/>
                <w:iCs/>
                <w:sz w:val="20"/>
                <w:szCs w:val="20"/>
              </w:rPr>
              <w:br/>
            </w:r>
            <w:r w:rsidR="008D5E48" w:rsidRPr="007B2CA3">
              <w:rPr>
                <w:rFonts w:asciiTheme="minorBidi" w:hAnsiTheme="minorBidi"/>
                <w:sz w:val="20"/>
                <w:szCs w:val="20"/>
              </w:rPr>
              <w:t>Brief student</w:t>
            </w:r>
            <w:r w:rsidR="008D5E48">
              <w:rPr>
                <w:rFonts w:asciiTheme="minorBidi" w:hAnsiTheme="minorBidi"/>
                <w:sz w:val="20"/>
                <w:szCs w:val="20"/>
              </w:rPr>
              <w:t xml:space="preserve"> on what to do in an emergency and ensure that </w:t>
            </w:r>
            <w:r w:rsidR="008D5E48" w:rsidRPr="007B2CA3">
              <w:rPr>
                <w:rFonts w:asciiTheme="minorBidi" w:hAnsiTheme="minorBidi"/>
                <w:sz w:val="20"/>
                <w:szCs w:val="20"/>
              </w:rPr>
              <w:t>they have in-country and UK emergency contacts</w:t>
            </w:r>
            <w:r w:rsidR="008D5E48">
              <w:rPr>
                <w:rFonts w:asciiTheme="minorBidi" w:hAnsiTheme="minorBidi"/>
                <w:sz w:val="20"/>
                <w:szCs w:val="20"/>
              </w:rPr>
              <w:t xml:space="preserve"> readily available, together with a mobile phone</w:t>
            </w:r>
            <w:r w:rsidR="008D5E48" w:rsidRPr="007B2CA3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CB4F3A" w:rsidRPr="00D16413" w14:paraId="2BD197F6" w14:textId="77777777" w:rsidTr="00BB4E58">
        <w:tc>
          <w:tcPr>
            <w:tcW w:w="1668" w:type="dxa"/>
            <w:vMerge w:val="restart"/>
          </w:tcPr>
          <w:p w14:paraId="4857F486" w14:textId="6A9DDBE6" w:rsidR="00CB4F3A" w:rsidRPr="002A0D1C" w:rsidRDefault="00212EF7" w:rsidP="00604BE0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0D1C">
              <w:rPr>
                <w:rFonts w:asciiTheme="minorBidi" w:hAnsiTheme="minorBidi"/>
                <w:b/>
                <w:bCs/>
                <w:sz w:val="20"/>
                <w:szCs w:val="20"/>
              </w:rPr>
              <w:t>E</w:t>
            </w:r>
            <w:r w:rsidR="00CB4F3A" w:rsidRPr="002A0D1C">
              <w:rPr>
                <w:rFonts w:asciiTheme="minorBidi" w:hAnsiTheme="minorBidi"/>
                <w:b/>
                <w:bCs/>
                <w:sz w:val="20"/>
                <w:szCs w:val="20"/>
              </w:rPr>
              <w:t>nvironmental health factors</w:t>
            </w:r>
          </w:p>
          <w:p w14:paraId="714C84A7" w14:textId="77777777" w:rsidR="00CB4F3A" w:rsidRPr="002A0D1C" w:rsidRDefault="00CB4F3A" w:rsidP="005B5D9D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8A01EA" w14:textId="77777777" w:rsidR="00CB4F3A" w:rsidRPr="002A0D1C" w:rsidRDefault="00CB4F3A" w:rsidP="00604BE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A0D1C">
              <w:rPr>
                <w:rFonts w:asciiTheme="minorBidi" w:hAnsiTheme="minorBidi"/>
                <w:sz w:val="20"/>
                <w:szCs w:val="20"/>
              </w:rPr>
              <w:t>High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0000"/>
          </w:tcPr>
          <w:p w14:paraId="0C78429B" w14:textId="77777777" w:rsidR="00CB4F3A" w:rsidRPr="002A0D1C" w:rsidRDefault="00CB4F3A" w:rsidP="00604BE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C9FEA8E" w14:textId="1F0D7739" w:rsidR="00CB4F3A" w:rsidRPr="002A0D1C" w:rsidRDefault="00212EF7" w:rsidP="00A81E08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A0D1C">
              <w:rPr>
                <w:rFonts w:asciiTheme="minorBidi" w:hAnsiTheme="minorBidi"/>
                <w:sz w:val="20"/>
                <w:szCs w:val="20"/>
              </w:rPr>
              <w:t>Depending on your chosen location/region, you might</w:t>
            </w:r>
            <w:r w:rsidR="00CB4F3A" w:rsidRPr="002A0D1C">
              <w:rPr>
                <w:rFonts w:asciiTheme="minorBidi" w:hAnsiTheme="minorBidi"/>
                <w:sz w:val="20"/>
                <w:szCs w:val="20"/>
              </w:rPr>
              <w:t xml:space="preserve"> require mandatory and spec</w:t>
            </w:r>
            <w:r w:rsidR="009C492F" w:rsidRPr="002A0D1C">
              <w:rPr>
                <w:rFonts w:asciiTheme="minorBidi" w:hAnsiTheme="minorBidi"/>
                <w:sz w:val="20"/>
                <w:szCs w:val="20"/>
              </w:rPr>
              <w:t>ific health prote</w:t>
            </w:r>
            <w:r w:rsidR="00A81E08" w:rsidRPr="002A0D1C">
              <w:rPr>
                <w:rFonts w:asciiTheme="minorBidi" w:hAnsiTheme="minorBidi"/>
                <w:sz w:val="20"/>
                <w:szCs w:val="20"/>
              </w:rPr>
              <w:t xml:space="preserve">ction measures, </w:t>
            </w:r>
            <w:proofErr w:type="spellStart"/>
            <w:r w:rsidR="00A81E08" w:rsidRPr="002A0D1C">
              <w:rPr>
                <w:rFonts w:asciiTheme="minorBidi" w:hAnsiTheme="minorBidi"/>
                <w:sz w:val="20"/>
                <w:szCs w:val="20"/>
              </w:rPr>
              <w:t>eg</w:t>
            </w:r>
            <w:proofErr w:type="spellEnd"/>
            <w:r w:rsidR="00A81E08" w:rsidRPr="002A0D1C">
              <w:rPr>
                <w:rFonts w:asciiTheme="minorBidi" w:hAnsiTheme="minorBidi"/>
                <w:sz w:val="20"/>
                <w:szCs w:val="20"/>
              </w:rPr>
              <w:t xml:space="preserve"> vaccinations against diseases</w:t>
            </w:r>
            <w:r w:rsidRPr="002A0D1C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3A387EFB" w14:textId="77777777" w:rsidR="008F5122" w:rsidRDefault="008F5122" w:rsidP="00A81E08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246C2D54" w14:textId="77777777" w:rsidR="002A0D1C" w:rsidRDefault="002A0D1C" w:rsidP="002A0D1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Check vaccination requirements on </w:t>
            </w:r>
            <w:r w:rsidRPr="002A0D1C">
              <w:rPr>
                <w:rFonts w:asciiTheme="minorBidi" w:hAnsiTheme="minorBidi"/>
                <w:sz w:val="20"/>
                <w:szCs w:val="20"/>
                <w:u w:val="single"/>
              </w:rPr>
              <w:t>https://www.nhs.uk/conditions/travel-vaccinations/</w:t>
            </w:r>
            <w:r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09A53CB9" w14:textId="050209A4" w:rsidR="002A0D1C" w:rsidRPr="002A0D1C" w:rsidRDefault="002A0D1C" w:rsidP="00A81E08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31741E7" w14:textId="1B243DDF" w:rsidR="00CB4F3A" w:rsidRPr="002A0D1C" w:rsidRDefault="00212EF7" w:rsidP="00A81E08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A0D1C">
              <w:rPr>
                <w:rFonts w:asciiTheme="minorBidi" w:hAnsiTheme="minorBidi"/>
                <w:sz w:val="20"/>
                <w:szCs w:val="20"/>
              </w:rPr>
              <w:t>Consult your doctor at least eight weeks before you are due to travel.</w:t>
            </w:r>
          </w:p>
          <w:p w14:paraId="4E47F357" w14:textId="77777777" w:rsidR="00816F16" w:rsidRPr="002A0D1C" w:rsidRDefault="00816F16" w:rsidP="00604BE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394F21D4" w14:textId="77777777" w:rsidR="00816F16" w:rsidRPr="002A0D1C" w:rsidRDefault="00A81E08" w:rsidP="00604BE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A0D1C">
              <w:rPr>
                <w:rFonts w:asciiTheme="minorBidi" w:hAnsiTheme="minorBidi"/>
                <w:sz w:val="20"/>
                <w:szCs w:val="20"/>
              </w:rPr>
              <w:t>A medical travel kit is a sensible precaution.</w:t>
            </w:r>
          </w:p>
        </w:tc>
      </w:tr>
      <w:tr w:rsidR="00CB4F3A" w:rsidRPr="00D16413" w14:paraId="3E7D3411" w14:textId="77777777" w:rsidTr="00BB4E58">
        <w:tc>
          <w:tcPr>
            <w:tcW w:w="1668" w:type="dxa"/>
            <w:vMerge/>
          </w:tcPr>
          <w:p w14:paraId="22BF78F5" w14:textId="77777777" w:rsidR="00CB4F3A" w:rsidRPr="002A0D1C" w:rsidRDefault="00CB4F3A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901883" w14:textId="77777777" w:rsidR="00CB4F3A" w:rsidRPr="002A0D1C" w:rsidRDefault="00CB4F3A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A0D1C">
              <w:rPr>
                <w:rFonts w:asciiTheme="minorBidi" w:hAnsiTheme="minorBidi"/>
                <w:sz w:val="20"/>
                <w:szCs w:val="20"/>
              </w:rPr>
              <w:t>Medium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C000"/>
          </w:tcPr>
          <w:p w14:paraId="01091456" w14:textId="77777777" w:rsidR="00CB4F3A" w:rsidRPr="002A0D1C" w:rsidRDefault="00CB4F3A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EB6CC8E" w14:textId="77777777" w:rsidR="00CB4F3A" w:rsidRDefault="002A0D1C" w:rsidP="00A81E08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A0D1C">
              <w:rPr>
                <w:rFonts w:asciiTheme="minorBidi" w:hAnsiTheme="minorBidi"/>
                <w:sz w:val="20"/>
                <w:szCs w:val="20"/>
              </w:rPr>
              <w:t>Depending on your chosen location/region, you might wish to take</w:t>
            </w:r>
            <w:r w:rsidR="00A81E08" w:rsidRPr="002A0D1C">
              <w:rPr>
                <w:rFonts w:asciiTheme="minorBidi" w:hAnsiTheme="minorBidi"/>
                <w:sz w:val="20"/>
                <w:szCs w:val="20"/>
              </w:rPr>
              <w:t xml:space="preserve"> precautionary</w:t>
            </w:r>
            <w:r w:rsidRPr="002A0D1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A81E08" w:rsidRPr="002A0D1C">
              <w:rPr>
                <w:rFonts w:asciiTheme="minorBidi" w:hAnsiTheme="minorBidi"/>
                <w:sz w:val="20"/>
                <w:szCs w:val="20"/>
              </w:rPr>
              <w:t xml:space="preserve">measures, </w:t>
            </w:r>
            <w:proofErr w:type="spellStart"/>
            <w:r w:rsidR="00A81E08" w:rsidRPr="002A0D1C">
              <w:rPr>
                <w:rFonts w:asciiTheme="minorBidi" w:hAnsiTheme="minorBidi"/>
                <w:sz w:val="20"/>
                <w:szCs w:val="20"/>
              </w:rPr>
              <w:t>eg</w:t>
            </w:r>
            <w:proofErr w:type="spellEnd"/>
            <w:r w:rsidR="00A81E08" w:rsidRPr="002A0D1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CB4F3A" w:rsidRPr="002A0D1C">
              <w:rPr>
                <w:rFonts w:asciiTheme="minorBidi" w:hAnsiTheme="minorBidi"/>
                <w:sz w:val="20"/>
                <w:szCs w:val="20"/>
              </w:rPr>
              <w:t xml:space="preserve">optional </w:t>
            </w:r>
            <w:r w:rsidR="00A81E08" w:rsidRPr="002A0D1C">
              <w:rPr>
                <w:rFonts w:asciiTheme="minorBidi" w:hAnsiTheme="minorBidi"/>
                <w:sz w:val="20"/>
                <w:szCs w:val="20"/>
              </w:rPr>
              <w:t>vaccinations</w:t>
            </w:r>
            <w:r w:rsidR="00CB4F3A" w:rsidRPr="002A0D1C">
              <w:rPr>
                <w:rFonts w:asciiTheme="minorBidi" w:hAnsiTheme="minorBidi"/>
                <w:sz w:val="20"/>
                <w:szCs w:val="20"/>
              </w:rPr>
              <w:t xml:space="preserve"> against </w:t>
            </w:r>
            <w:r w:rsidR="00A81E08" w:rsidRPr="002A0D1C">
              <w:rPr>
                <w:rFonts w:asciiTheme="minorBidi" w:hAnsiTheme="minorBidi"/>
                <w:sz w:val="20"/>
                <w:szCs w:val="20"/>
              </w:rPr>
              <w:t>diseases.</w:t>
            </w:r>
          </w:p>
          <w:p w14:paraId="6EB922B0" w14:textId="77777777" w:rsidR="002A0D1C" w:rsidRDefault="002A0D1C" w:rsidP="00A81E08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4F74AEFA" w14:textId="77777777" w:rsidR="002A0D1C" w:rsidRDefault="002A0D1C" w:rsidP="002A0D1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Check vaccination requirements on </w:t>
            </w:r>
            <w:r w:rsidRPr="002A0D1C">
              <w:rPr>
                <w:rFonts w:asciiTheme="minorBidi" w:hAnsiTheme="minorBidi"/>
                <w:sz w:val="20"/>
                <w:szCs w:val="20"/>
                <w:u w:val="single"/>
              </w:rPr>
              <w:t>https://www.nhs.uk/conditions/travel-vaccinations/</w:t>
            </w:r>
            <w:r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545DEA4D" w14:textId="05D2454C" w:rsidR="002A0D1C" w:rsidRPr="002A0D1C" w:rsidRDefault="002A0D1C" w:rsidP="00A81E08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7E8E3337" w14:textId="77777777" w:rsidR="00212EF7" w:rsidRPr="002A0D1C" w:rsidRDefault="00212EF7" w:rsidP="00212EF7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A0D1C">
              <w:rPr>
                <w:rFonts w:asciiTheme="minorBidi" w:hAnsiTheme="minorBidi"/>
                <w:sz w:val="20"/>
                <w:szCs w:val="20"/>
              </w:rPr>
              <w:t>Consult your doctor at least eight weeks before you are due to travel.</w:t>
            </w:r>
          </w:p>
          <w:p w14:paraId="31F27B9E" w14:textId="5A673658" w:rsidR="00CB4F3A" w:rsidRPr="002A0D1C" w:rsidRDefault="00CB4F3A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B4F3A" w:rsidRPr="00D16413" w14:paraId="5DE89805" w14:textId="77777777" w:rsidTr="00BB4E58"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64433795" w14:textId="77777777" w:rsidR="00CB4F3A" w:rsidRPr="002A0D1C" w:rsidRDefault="00CB4F3A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B82CF1" w14:textId="77777777" w:rsidR="00CB4F3A" w:rsidRPr="002A0D1C" w:rsidRDefault="00CB4F3A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A0D1C">
              <w:rPr>
                <w:rFonts w:asciiTheme="minorBidi" w:hAnsiTheme="minorBidi"/>
                <w:sz w:val="20"/>
                <w:szCs w:val="20"/>
              </w:rPr>
              <w:t>Low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2D050"/>
          </w:tcPr>
          <w:p w14:paraId="11A0DCEA" w14:textId="77777777" w:rsidR="00CB4F3A" w:rsidRPr="002A0D1C" w:rsidRDefault="00CB4F3A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347BBCC" w14:textId="77777777" w:rsidR="00CB4F3A" w:rsidRPr="002A0D1C" w:rsidRDefault="00CB4F3A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A0D1C">
              <w:rPr>
                <w:rFonts w:asciiTheme="minorBidi" w:hAnsiTheme="minorBidi"/>
                <w:sz w:val="20"/>
                <w:szCs w:val="20"/>
              </w:rPr>
              <w:t>No significant environmental health risks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14:paraId="51FC7A31" w14:textId="77777777" w:rsidR="00A81E08" w:rsidRPr="002A0D1C" w:rsidRDefault="00CB4F3A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A0D1C">
              <w:rPr>
                <w:rFonts w:asciiTheme="minorBidi" w:hAnsiTheme="minorBidi"/>
                <w:sz w:val="20"/>
                <w:szCs w:val="20"/>
              </w:rPr>
              <w:t>None.</w:t>
            </w:r>
          </w:p>
        </w:tc>
      </w:tr>
    </w:tbl>
    <w:p w14:paraId="7ADD30A5" w14:textId="6B125085" w:rsidR="00BB4E58" w:rsidRDefault="00BB4E58"/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83"/>
        <w:gridCol w:w="4253"/>
        <w:gridCol w:w="3486"/>
      </w:tblGrid>
      <w:tr w:rsidR="00721E5D" w:rsidRPr="00D16413" w14:paraId="34E0B060" w14:textId="77777777" w:rsidTr="00BB4E58">
        <w:tc>
          <w:tcPr>
            <w:tcW w:w="1668" w:type="dxa"/>
            <w:vMerge w:val="restart"/>
          </w:tcPr>
          <w:p w14:paraId="3F1CD913" w14:textId="55E9402C" w:rsidR="00721E5D" w:rsidRPr="004376E1" w:rsidRDefault="002A0D1C" w:rsidP="005B5D9D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Medical factors</w:t>
            </w:r>
          </w:p>
        </w:tc>
        <w:tc>
          <w:tcPr>
            <w:tcW w:w="992" w:type="dxa"/>
          </w:tcPr>
          <w:p w14:paraId="50C07EE6" w14:textId="5AC4F72C" w:rsidR="00721E5D" w:rsidRPr="004376E1" w:rsidRDefault="00BB4E58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br/>
            </w:r>
            <w:r w:rsidR="00721E5D" w:rsidRPr="004376E1">
              <w:rPr>
                <w:rFonts w:asciiTheme="minorBidi" w:hAnsiTheme="minorBidi"/>
                <w:sz w:val="20"/>
                <w:szCs w:val="20"/>
              </w:rPr>
              <w:t>High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0000"/>
          </w:tcPr>
          <w:p w14:paraId="03D124F6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98397F5" w14:textId="0CA18471" w:rsidR="00721E5D" w:rsidRPr="000421D4" w:rsidRDefault="00721E5D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0421D4">
              <w:rPr>
                <w:rFonts w:asciiTheme="minorBidi" w:hAnsiTheme="minorBidi"/>
                <w:sz w:val="20"/>
                <w:szCs w:val="20"/>
              </w:rPr>
              <w:t>The st</w:t>
            </w:r>
            <w:r w:rsidR="004376E1">
              <w:rPr>
                <w:rFonts w:asciiTheme="minorBidi" w:hAnsiTheme="minorBidi"/>
                <w:sz w:val="20"/>
                <w:szCs w:val="20"/>
              </w:rPr>
              <w:t xml:space="preserve">udent has </w:t>
            </w:r>
            <w:r w:rsidR="001B4F36">
              <w:rPr>
                <w:rFonts w:asciiTheme="minorBidi" w:hAnsiTheme="minorBidi"/>
                <w:sz w:val="20"/>
                <w:szCs w:val="20"/>
              </w:rPr>
              <w:t>mental or physical health factors</w:t>
            </w:r>
            <w:r w:rsidRPr="000421D4">
              <w:rPr>
                <w:rFonts w:asciiTheme="minorBidi" w:hAnsiTheme="minorBidi"/>
                <w:sz w:val="20"/>
                <w:szCs w:val="20"/>
              </w:rPr>
              <w:t xml:space="preserve"> which may </w:t>
            </w:r>
            <w:r w:rsidR="004376E1">
              <w:rPr>
                <w:rFonts w:asciiTheme="minorBidi" w:hAnsiTheme="minorBidi"/>
                <w:sz w:val="20"/>
                <w:szCs w:val="20"/>
              </w:rPr>
              <w:t xml:space="preserve">increase the risk of illness or </w:t>
            </w:r>
            <w:r w:rsidRPr="000421D4">
              <w:rPr>
                <w:rFonts w:asciiTheme="minorBidi" w:hAnsiTheme="minorBidi"/>
                <w:sz w:val="20"/>
                <w:szCs w:val="20"/>
              </w:rPr>
              <w:t xml:space="preserve">accident </w:t>
            </w:r>
            <w:r w:rsidR="004376E1">
              <w:rPr>
                <w:rFonts w:asciiTheme="minorBidi" w:hAnsiTheme="minorBidi"/>
                <w:sz w:val="20"/>
                <w:szCs w:val="20"/>
              </w:rPr>
              <w:t>even though specific adjustments have been made.</w:t>
            </w:r>
          </w:p>
          <w:p w14:paraId="18695A63" w14:textId="77777777" w:rsidR="00721E5D" w:rsidRPr="000421D4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1CBD4D47" w14:textId="65D60365" w:rsidR="00721E5D" w:rsidRPr="000421D4" w:rsidRDefault="00721E5D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0421D4">
              <w:rPr>
                <w:rFonts w:asciiTheme="minorBidi" w:hAnsiTheme="minorBidi"/>
                <w:sz w:val="20"/>
                <w:szCs w:val="20"/>
              </w:rPr>
              <w:t>The st</w:t>
            </w:r>
            <w:r w:rsidR="004376E1">
              <w:rPr>
                <w:rFonts w:asciiTheme="minorBidi" w:hAnsiTheme="minorBidi"/>
                <w:sz w:val="20"/>
                <w:szCs w:val="20"/>
              </w:rPr>
              <w:t xml:space="preserve">udent has </w:t>
            </w:r>
            <w:r w:rsidR="001B4F36">
              <w:rPr>
                <w:rFonts w:asciiTheme="minorBidi" w:hAnsiTheme="minorBidi"/>
                <w:sz w:val="20"/>
                <w:szCs w:val="20"/>
              </w:rPr>
              <w:t>mental or physical health factors</w:t>
            </w:r>
            <w:r w:rsidRPr="000421D4">
              <w:rPr>
                <w:rFonts w:asciiTheme="minorBidi" w:hAnsiTheme="minorBidi"/>
                <w:sz w:val="20"/>
                <w:szCs w:val="20"/>
              </w:rPr>
              <w:t xml:space="preserve"> which may require specific adjustments or support </w:t>
            </w:r>
            <w:r w:rsidR="004376E1">
              <w:rPr>
                <w:rFonts w:asciiTheme="minorBidi" w:hAnsiTheme="minorBidi"/>
                <w:sz w:val="20"/>
                <w:szCs w:val="20"/>
              </w:rPr>
              <w:t>and/or which may make</w:t>
            </w:r>
            <w:r w:rsidRPr="000421D4">
              <w:rPr>
                <w:rFonts w:asciiTheme="minorBidi" w:hAnsiTheme="minorBidi"/>
                <w:sz w:val="20"/>
                <w:szCs w:val="20"/>
              </w:rPr>
              <w:t xml:space="preserve"> them susceptible to episodes of illness.</w:t>
            </w:r>
          </w:p>
          <w:p w14:paraId="254A50F2" w14:textId="77777777" w:rsidR="00721E5D" w:rsidRPr="000421D4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2F101793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17653D12" w14:textId="77777777" w:rsidR="00721E5D" w:rsidRPr="00BF113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BF1133">
              <w:rPr>
                <w:rFonts w:asciiTheme="minorBidi" w:hAnsiTheme="minorBidi"/>
                <w:sz w:val="20"/>
                <w:szCs w:val="20"/>
              </w:rPr>
              <w:t>Discuss activitie</w:t>
            </w:r>
            <w:r w:rsidR="004376E1">
              <w:rPr>
                <w:rFonts w:asciiTheme="minorBidi" w:hAnsiTheme="minorBidi"/>
                <w:sz w:val="20"/>
                <w:szCs w:val="20"/>
              </w:rPr>
              <w:t>s of high risk with the student;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try to eliminate or reduce potential risks</w:t>
            </w:r>
            <w:r w:rsidRPr="00BF1133">
              <w:rPr>
                <w:rFonts w:asciiTheme="minorBidi" w:hAnsiTheme="minorBidi"/>
                <w:sz w:val="20"/>
                <w:szCs w:val="20"/>
              </w:rPr>
              <w:t xml:space="preserve"> where possible.</w:t>
            </w:r>
          </w:p>
          <w:p w14:paraId="21E486C6" w14:textId="77777777" w:rsidR="00721E5D" w:rsidRPr="00BF113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59BEB96E" w14:textId="7010A4AA" w:rsidR="00650B9B" w:rsidRDefault="00721E5D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BF1133">
              <w:rPr>
                <w:rFonts w:asciiTheme="minorBidi" w:hAnsiTheme="minorBidi"/>
                <w:sz w:val="20"/>
                <w:szCs w:val="20"/>
              </w:rPr>
              <w:t xml:space="preserve">Engage with </w:t>
            </w:r>
            <w:r>
              <w:rPr>
                <w:rFonts w:asciiTheme="minorBidi" w:hAnsiTheme="minorBidi"/>
                <w:sz w:val="20"/>
                <w:szCs w:val="20"/>
              </w:rPr>
              <w:t>student and health professional</w:t>
            </w:r>
            <w:r w:rsidRPr="00BF1133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develop </w:t>
            </w:r>
            <w:r w:rsidR="004376E1">
              <w:rPr>
                <w:rFonts w:asciiTheme="minorBidi" w:hAnsiTheme="minorBidi"/>
                <w:sz w:val="20"/>
                <w:szCs w:val="20"/>
              </w:rPr>
              <w:t>reasonable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adjustments </w:t>
            </w:r>
            <w:r w:rsidRPr="005347BF">
              <w:rPr>
                <w:rFonts w:asciiTheme="minorBidi" w:hAnsiTheme="minorBidi"/>
                <w:sz w:val="20"/>
                <w:szCs w:val="20"/>
              </w:rPr>
              <w:t>and make appropriate arrangement</w:t>
            </w:r>
            <w:r w:rsidR="004376E1">
              <w:rPr>
                <w:rFonts w:asciiTheme="minorBidi" w:hAnsiTheme="minorBidi"/>
                <w:sz w:val="20"/>
                <w:szCs w:val="20"/>
              </w:rPr>
              <w:t>s</w:t>
            </w:r>
            <w:r w:rsidRPr="005347BF">
              <w:rPr>
                <w:rFonts w:asciiTheme="minorBidi" w:hAnsiTheme="minorBidi"/>
                <w:sz w:val="20"/>
                <w:szCs w:val="20"/>
              </w:rPr>
              <w:t xml:space="preserve"> with </w:t>
            </w:r>
            <w:r w:rsidR="00650B9B">
              <w:rPr>
                <w:rFonts w:asciiTheme="minorBidi" w:hAnsiTheme="minorBidi"/>
                <w:sz w:val="20"/>
                <w:szCs w:val="20"/>
              </w:rPr>
              <w:t>host organisation</w:t>
            </w:r>
            <w:r w:rsidRPr="005347BF">
              <w:rPr>
                <w:rFonts w:asciiTheme="minorBidi" w:hAnsiTheme="minorBidi"/>
                <w:sz w:val="20"/>
                <w:szCs w:val="20"/>
              </w:rPr>
              <w:t xml:space="preserve">. </w:t>
            </w:r>
          </w:p>
          <w:p w14:paraId="3EBA77EA" w14:textId="77777777" w:rsidR="0007440E" w:rsidRDefault="0007440E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15994B0B" w14:textId="0288EB7D" w:rsidR="004376E1" w:rsidRPr="00D16413" w:rsidRDefault="00721E5D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Advise students with pre-existing medical conditions to purchase personal medical insurance cover</w:t>
            </w:r>
            <w:r w:rsidR="008D5E48">
              <w:rPr>
                <w:rFonts w:asciiTheme="minorBidi" w:hAnsiTheme="minorBidi"/>
                <w:sz w:val="20"/>
                <w:szCs w:val="20"/>
              </w:rPr>
              <w:t xml:space="preserve"> and, if appropriate, to pack sufficient supplies of prescribed medication.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721E5D" w:rsidRPr="00D16413" w14:paraId="535CAD55" w14:textId="77777777" w:rsidTr="00BB4E58">
        <w:tc>
          <w:tcPr>
            <w:tcW w:w="1668" w:type="dxa"/>
            <w:vMerge/>
          </w:tcPr>
          <w:p w14:paraId="2ADB2260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C28C00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Medium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C000"/>
          </w:tcPr>
          <w:p w14:paraId="4981AEA5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F15D732" w14:textId="2C4049AF" w:rsidR="00721E5D" w:rsidRPr="00D16413" w:rsidRDefault="00721E5D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0421D4">
              <w:rPr>
                <w:rFonts w:asciiTheme="minorBidi" w:hAnsiTheme="minorBidi"/>
                <w:sz w:val="20"/>
                <w:szCs w:val="20"/>
              </w:rPr>
              <w:t>The st</w:t>
            </w:r>
            <w:r w:rsidR="004376E1">
              <w:rPr>
                <w:rFonts w:asciiTheme="minorBidi" w:hAnsiTheme="minorBidi"/>
                <w:sz w:val="20"/>
                <w:szCs w:val="20"/>
              </w:rPr>
              <w:t xml:space="preserve">udent has </w:t>
            </w:r>
            <w:r w:rsidR="001B4F36">
              <w:rPr>
                <w:rFonts w:asciiTheme="minorBidi" w:hAnsiTheme="minorBidi"/>
                <w:sz w:val="20"/>
                <w:szCs w:val="20"/>
              </w:rPr>
              <w:t>mental or physical health factors</w:t>
            </w:r>
            <w:r w:rsidRPr="000421D4">
              <w:rPr>
                <w:rFonts w:asciiTheme="minorBidi" w:hAnsiTheme="minorBidi"/>
                <w:sz w:val="20"/>
                <w:szCs w:val="20"/>
              </w:rPr>
              <w:t xml:space="preserve"> which may require </w:t>
            </w:r>
            <w:r w:rsidR="004376E1">
              <w:rPr>
                <w:rFonts w:asciiTheme="minorBidi" w:hAnsiTheme="minorBidi"/>
                <w:sz w:val="20"/>
                <w:szCs w:val="20"/>
              </w:rPr>
              <w:t>specific adjustments or support.</w:t>
            </w:r>
          </w:p>
        </w:tc>
        <w:tc>
          <w:tcPr>
            <w:tcW w:w="3486" w:type="dxa"/>
          </w:tcPr>
          <w:p w14:paraId="20930F6A" w14:textId="13A4EA0E" w:rsidR="00721E5D" w:rsidRDefault="004376E1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BF1133">
              <w:rPr>
                <w:rFonts w:asciiTheme="minorBidi" w:hAnsiTheme="minorBidi"/>
                <w:sz w:val="20"/>
                <w:szCs w:val="20"/>
              </w:rPr>
              <w:t xml:space="preserve">Engage with </w:t>
            </w:r>
            <w:r>
              <w:rPr>
                <w:rFonts w:asciiTheme="minorBidi" w:hAnsiTheme="minorBidi"/>
                <w:sz w:val="20"/>
                <w:szCs w:val="20"/>
              </w:rPr>
              <w:t>student and health professional</w:t>
            </w:r>
            <w:r w:rsidR="001B4F36">
              <w:rPr>
                <w:rFonts w:asciiTheme="minorBidi" w:hAnsiTheme="minorBidi"/>
                <w:sz w:val="20"/>
                <w:szCs w:val="20"/>
              </w:rPr>
              <w:t xml:space="preserve"> to</w:t>
            </w:r>
            <w:r w:rsidRPr="00BF113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develop reasonable adjustments </w:t>
            </w:r>
            <w:r w:rsidRPr="005347BF">
              <w:rPr>
                <w:rFonts w:asciiTheme="minorBidi" w:hAnsiTheme="minorBidi"/>
                <w:sz w:val="20"/>
                <w:szCs w:val="20"/>
              </w:rPr>
              <w:t>and make appropriate arrangement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5347BF">
              <w:rPr>
                <w:rFonts w:asciiTheme="minorBidi" w:hAnsiTheme="minorBidi"/>
                <w:sz w:val="20"/>
                <w:szCs w:val="20"/>
              </w:rPr>
              <w:t xml:space="preserve"> with </w:t>
            </w:r>
            <w:r w:rsidR="00650B9B">
              <w:rPr>
                <w:rFonts w:asciiTheme="minorBidi" w:hAnsiTheme="minorBidi"/>
                <w:sz w:val="20"/>
                <w:szCs w:val="20"/>
              </w:rPr>
              <w:t>host organisation</w:t>
            </w:r>
            <w:r w:rsidRPr="005347BF">
              <w:rPr>
                <w:rFonts w:asciiTheme="minorBidi" w:hAnsiTheme="minorBidi"/>
                <w:sz w:val="20"/>
                <w:szCs w:val="20"/>
              </w:rPr>
              <w:t xml:space="preserve">. </w:t>
            </w:r>
          </w:p>
          <w:p w14:paraId="0D418EEC" w14:textId="77777777" w:rsidR="008D5E48" w:rsidRDefault="008D5E48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53ED582E" w14:textId="2714BB98" w:rsidR="008D5E48" w:rsidRPr="00D16413" w:rsidRDefault="008D5E48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Advise students with pre-existing medical conditions to purchase personal medical insurance cover and, if appropriate, to pack sufficient supplies of prescribed medication.</w:t>
            </w:r>
          </w:p>
        </w:tc>
      </w:tr>
      <w:tr w:rsidR="00721E5D" w:rsidRPr="00D16413" w14:paraId="347C1905" w14:textId="77777777" w:rsidTr="00BB4E58">
        <w:tc>
          <w:tcPr>
            <w:tcW w:w="1668" w:type="dxa"/>
            <w:vMerge/>
          </w:tcPr>
          <w:p w14:paraId="257280CE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C41A08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Low</w:t>
            </w:r>
          </w:p>
        </w:tc>
        <w:tc>
          <w:tcPr>
            <w:tcW w:w="283" w:type="dxa"/>
            <w:shd w:val="clear" w:color="auto" w:fill="92D050"/>
          </w:tcPr>
          <w:p w14:paraId="62276B69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D50986D" w14:textId="715E1A13" w:rsidR="00721E5D" w:rsidRPr="00D16413" w:rsidRDefault="00721E5D" w:rsidP="004376E1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0421D4">
              <w:rPr>
                <w:rFonts w:asciiTheme="minorBidi" w:hAnsiTheme="minorBidi"/>
                <w:sz w:val="20"/>
                <w:szCs w:val="20"/>
              </w:rPr>
              <w:t>The student has</w:t>
            </w:r>
            <w:r w:rsidR="004376E1">
              <w:rPr>
                <w:rFonts w:asciiTheme="minorBidi" w:hAnsiTheme="minorBidi"/>
                <w:sz w:val="20"/>
                <w:szCs w:val="20"/>
              </w:rPr>
              <w:t xml:space="preserve"> no</w:t>
            </w:r>
            <w:r w:rsidR="001B4F36">
              <w:rPr>
                <w:rFonts w:asciiTheme="minorBidi" w:hAnsiTheme="minorBidi"/>
                <w:sz w:val="20"/>
                <w:szCs w:val="20"/>
              </w:rPr>
              <w:t xml:space="preserve"> mental or physical health factors or</w:t>
            </w:r>
            <w:r w:rsidR="004376E1">
              <w:rPr>
                <w:rFonts w:asciiTheme="minorBidi" w:hAnsiTheme="minorBidi"/>
                <w:sz w:val="20"/>
                <w:szCs w:val="20"/>
              </w:rPr>
              <w:t xml:space="preserve"> long-term medical condition</w:t>
            </w:r>
            <w:r w:rsidR="001B4F36">
              <w:rPr>
                <w:rFonts w:asciiTheme="minorBidi" w:hAnsiTheme="minorBidi"/>
                <w:sz w:val="20"/>
                <w:szCs w:val="20"/>
              </w:rPr>
              <w:t>s.</w:t>
            </w:r>
          </w:p>
        </w:tc>
        <w:tc>
          <w:tcPr>
            <w:tcW w:w="3486" w:type="dxa"/>
          </w:tcPr>
          <w:p w14:paraId="37F45C0C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None</w:t>
            </w:r>
          </w:p>
        </w:tc>
      </w:tr>
      <w:tr w:rsidR="00721E5D" w:rsidRPr="00D16413" w14:paraId="092505CD" w14:textId="77777777" w:rsidTr="00BB4E58">
        <w:tc>
          <w:tcPr>
            <w:tcW w:w="1668" w:type="dxa"/>
            <w:vMerge w:val="restart"/>
          </w:tcPr>
          <w:p w14:paraId="17D8946F" w14:textId="77777777" w:rsidR="00721E5D" w:rsidRPr="00AE0058" w:rsidRDefault="00721E5D" w:rsidP="005B5D9D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E0058">
              <w:rPr>
                <w:rFonts w:asciiTheme="minorBidi" w:hAnsiTheme="minorBidi"/>
                <w:b/>
                <w:bCs/>
                <w:sz w:val="20"/>
                <w:szCs w:val="20"/>
              </w:rPr>
              <w:t>Insurance limitations</w:t>
            </w:r>
          </w:p>
          <w:p w14:paraId="6AC321F7" w14:textId="77777777" w:rsidR="00721E5D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5AFAF10C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E3DE9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High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0000"/>
          </w:tcPr>
          <w:p w14:paraId="1F9A0AB5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3998D47" w14:textId="3FD8359F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BF1133">
              <w:rPr>
                <w:rFonts w:asciiTheme="minorBidi" w:hAnsiTheme="minorBidi"/>
                <w:sz w:val="20"/>
                <w:szCs w:val="20"/>
              </w:rPr>
              <w:t xml:space="preserve">Locations where the </w:t>
            </w:r>
            <w:r w:rsidR="00650B9B">
              <w:rPr>
                <w:rFonts w:asciiTheme="minorBidi" w:hAnsiTheme="minorBidi"/>
                <w:sz w:val="20"/>
                <w:szCs w:val="20"/>
              </w:rPr>
              <w:t>host organisation</w:t>
            </w:r>
            <w:r w:rsidRPr="00BF1133">
              <w:rPr>
                <w:rFonts w:asciiTheme="minorBidi" w:hAnsiTheme="minorBidi"/>
                <w:sz w:val="20"/>
                <w:szCs w:val="20"/>
              </w:rPr>
              <w:t>’s insurance does not cover the student for personal or third</w:t>
            </w:r>
            <w:r w:rsidR="002A0D1C">
              <w:rPr>
                <w:rFonts w:asciiTheme="minorBidi" w:hAnsiTheme="minorBidi"/>
                <w:sz w:val="20"/>
                <w:szCs w:val="20"/>
              </w:rPr>
              <w:t>-</w:t>
            </w:r>
            <w:r w:rsidRPr="00BF1133">
              <w:rPr>
                <w:rFonts w:asciiTheme="minorBidi" w:hAnsiTheme="minorBidi"/>
                <w:sz w:val="20"/>
                <w:szCs w:val="20"/>
              </w:rPr>
              <w:t>party liability associated with the work by the student.</w:t>
            </w:r>
          </w:p>
        </w:tc>
        <w:tc>
          <w:tcPr>
            <w:tcW w:w="3486" w:type="dxa"/>
          </w:tcPr>
          <w:p w14:paraId="59DCE914" w14:textId="77777777" w:rsidR="008A2FA4" w:rsidRDefault="0013151E" w:rsidP="0023542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9A6ECD">
              <w:rPr>
                <w:rFonts w:asciiTheme="minorBidi" w:hAnsiTheme="minorBidi"/>
                <w:sz w:val="20"/>
                <w:szCs w:val="20"/>
              </w:rPr>
              <w:t>All potential risks must</w:t>
            </w:r>
            <w:r w:rsidR="008F5122">
              <w:rPr>
                <w:rFonts w:asciiTheme="minorBidi" w:hAnsiTheme="minorBidi"/>
                <w:sz w:val="20"/>
                <w:szCs w:val="20"/>
              </w:rPr>
              <w:t xml:space="preserve"> be thoroughly assessed.  </w:t>
            </w:r>
            <w:r w:rsidR="00721E5D" w:rsidRPr="009A6ECD">
              <w:rPr>
                <w:rFonts w:asciiTheme="minorBidi" w:hAnsiTheme="minorBidi"/>
                <w:sz w:val="20"/>
                <w:szCs w:val="20"/>
              </w:rPr>
              <w:t xml:space="preserve">If </w:t>
            </w:r>
            <w:r w:rsidR="007B2CA3">
              <w:rPr>
                <w:rFonts w:asciiTheme="minorBidi" w:hAnsiTheme="minorBidi"/>
                <w:sz w:val="20"/>
                <w:szCs w:val="20"/>
              </w:rPr>
              <w:t xml:space="preserve">study </w:t>
            </w:r>
            <w:r w:rsidR="00A90AD3">
              <w:rPr>
                <w:rFonts w:asciiTheme="minorBidi" w:hAnsiTheme="minorBidi"/>
                <w:sz w:val="20"/>
                <w:szCs w:val="20"/>
              </w:rPr>
              <w:t>e</w:t>
            </w:r>
            <w:r w:rsidR="00FC5EBE">
              <w:rPr>
                <w:rFonts w:asciiTheme="minorBidi" w:hAnsiTheme="minorBidi"/>
                <w:sz w:val="20"/>
                <w:szCs w:val="20"/>
              </w:rPr>
              <w:t>xchange</w:t>
            </w:r>
            <w:r w:rsidR="00721E5D" w:rsidRPr="009A6ECD">
              <w:rPr>
                <w:rFonts w:asciiTheme="minorBidi" w:hAnsiTheme="minorBidi"/>
                <w:sz w:val="20"/>
                <w:szCs w:val="20"/>
              </w:rPr>
              <w:t xml:space="preserve"> is to proceed, </w:t>
            </w:r>
            <w:r w:rsidR="00CB4F3A" w:rsidRPr="009A6ECD">
              <w:rPr>
                <w:rFonts w:asciiTheme="minorBidi" w:hAnsiTheme="minorBidi"/>
                <w:sz w:val="20"/>
                <w:szCs w:val="20"/>
              </w:rPr>
              <w:t>appropriate actions</w:t>
            </w:r>
            <w:r w:rsidR="000A42ED" w:rsidRPr="009A6EC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9A6ECD">
              <w:rPr>
                <w:rFonts w:asciiTheme="minorBidi" w:hAnsiTheme="minorBidi"/>
                <w:sz w:val="20"/>
                <w:szCs w:val="20"/>
              </w:rPr>
              <w:t xml:space="preserve">must be </w:t>
            </w:r>
            <w:r w:rsidR="000A42ED" w:rsidRPr="009A6ECD">
              <w:rPr>
                <w:rFonts w:asciiTheme="minorBidi" w:hAnsiTheme="minorBidi"/>
                <w:sz w:val="20"/>
                <w:szCs w:val="20"/>
              </w:rPr>
              <w:t>planned</w:t>
            </w:r>
            <w:r w:rsidRPr="009A6ECD">
              <w:rPr>
                <w:rFonts w:asciiTheme="minorBidi" w:hAnsiTheme="minorBidi"/>
                <w:sz w:val="20"/>
                <w:szCs w:val="20"/>
              </w:rPr>
              <w:t xml:space="preserve"> to prevent or m</w:t>
            </w:r>
            <w:r w:rsidR="00E41BBE">
              <w:rPr>
                <w:rFonts w:asciiTheme="minorBidi" w:hAnsiTheme="minorBidi"/>
                <w:sz w:val="20"/>
                <w:szCs w:val="20"/>
              </w:rPr>
              <w:t>inimise the risk</w:t>
            </w:r>
            <w:r w:rsidR="0023542C"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492DEE2D" w14:textId="24FB5AF3" w:rsidR="00721E5D" w:rsidRDefault="005A5E32" w:rsidP="0023542C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br/>
            </w:r>
            <w:r w:rsidR="00721E5D" w:rsidRPr="002E6824">
              <w:rPr>
                <w:rFonts w:asciiTheme="minorBidi" w:hAnsiTheme="minorBidi"/>
                <w:sz w:val="20"/>
                <w:szCs w:val="20"/>
              </w:rPr>
              <w:t>Brief student on limitations</w:t>
            </w:r>
            <w:r w:rsidR="0023542C">
              <w:rPr>
                <w:rFonts w:asciiTheme="minorBidi" w:hAnsiTheme="minorBidi"/>
                <w:sz w:val="20"/>
                <w:szCs w:val="20"/>
              </w:rPr>
              <w:t xml:space="preserve"> of insurance cover and refer </w:t>
            </w:r>
            <w:r w:rsidR="008A2FA4">
              <w:rPr>
                <w:rFonts w:asciiTheme="minorBidi" w:hAnsiTheme="minorBidi"/>
                <w:sz w:val="20"/>
                <w:szCs w:val="20"/>
              </w:rPr>
              <w:t>to the University’s</w:t>
            </w:r>
            <w:r w:rsidR="00495181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495181" w:rsidRPr="00495181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Travel Cover Summary </w:t>
            </w:r>
            <w:r w:rsidR="008F5122" w:rsidRPr="008F5122">
              <w:rPr>
                <w:rFonts w:asciiTheme="minorBidi" w:hAnsiTheme="minorBidi"/>
                <w:sz w:val="20"/>
                <w:szCs w:val="20"/>
              </w:rPr>
              <w:t>for</w:t>
            </w:r>
            <w:r w:rsidR="00721E5D">
              <w:rPr>
                <w:rFonts w:asciiTheme="minorBidi" w:hAnsiTheme="minorBidi"/>
                <w:sz w:val="20"/>
                <w:szCs w:val="20"/>
              </w:rPr>
              <w:t xml:space="preserve"> details. </w:t>
            </w:r>
          </w:p>
          <w:p w14:paraId="02170EB7" w14:textId="77777777" w:rsidR="00A90AD3" w:rsidRDefault="00A90AD3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499C3834" w14:textId="19C05B68" w:rsidR="008F5122" w:rsidRPr="00D16413" w:rsidRDefault="00721E5D" w:rsidP="005A5E3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Consult </w:t>
            </w:r>
            <w:r w:rsidR="005A5E32">
              <w:rPr>
                <w:rFonts w:asciiTheme="minorBidi" w:hAnsiTheme="minorBidi"/>
                <w:sz w:val="20"/>
                <w:szCs w:val="20"/>
              </w:rPr>
              <w:t>the</w:t>
            </w:r>
            <w:r w:rsidR="00650B9B">
              <w:rPr>
                <w:rFonts w:asciiTheme="minorBidi" w:hAnsiTheme="minorBidi"/>
                <w:sz w:val="20"/>
                <w:szCs w:val="20"/>
              </w:rPr>
              <w:t xml:space="preserve"> University’s</w:t>
            </w:r>
            <w:r w:rsidR="0023542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>Insurance Support team.</w:t>
            </w:r>
          </w:p>
        </w:tc>
      </w:tr>
      <w:tr w:rsidR="00721E5D" w:rsidRPr="00D16413" w14:paraId="35A9BDF1" w14:textId="77777777" w:rsidTr="00BB4E58">
        <w:tc>
          <w:tcPr>
            <w:tcW w:w="1668" w:type="dxa"/>
            <w:vMerge/>
          </w:tcPr>
          <w:p w14:paraId="6C5C4AF5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B48FC4" w14:textId="77777777" w:rsidR="00721E5D" w:rsidRPr="005913B6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5913B6">
              <w:rPr>
                <w:rFonts w:asciiTheme="minorBidi" w:hAnsiTheme="minorBidi"/>
                <w:sz w:val="20"/>
                <w:szCs w:val="20"/>
              </w:rPr>
              <w:t>Medium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C000"/>
          </w:tcPr>
          <w:p w14:paraId="48FC284C" w14:textId="77777777" w:rsidR="00721E5D" w:rsidRPr="005913B6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CA2BA23" w14:textId="77777777" w:rsidR="00721E5D" w:rsidRPr="005913B6" w:rsidRDefault="00721E5D" w:rsidP="00A90AD3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5913B6">
              <w:rPr>
                <w:rFonts w:asciiTheme="minorBidi" w:hAnsiTheme="minorBidi"/>
                <w:sz w:val="20"/>
                <w:szCs w:val="20"/>
              </w:rPr>
              <w:t xml:space="preserve">Locations, activities and/or circumstances that require special consideration before the </w:t>
            </w:r>
            <w:r w:rsidR="007B2CA3" w:rsidRPr="005913B6">
              <w:rPr>
                <w:rFonts w:asciiTheme="minorBidi" w:hAnsiTheme="minorBidi"/>
                <w:sz w:val="20"/>
                <w:szCs w:val="20"/>
              </w:rPr>
              <w:t>study e</w:t>
            </w:r>
            <w:r w:rsidR="00FC5EBE" w:rsidRPr="005913B6">
              <w:rPr>
                <w:rFonts w:asciiTheme="minorBidi" w:hAnsiTheme="minorBidi"/>
                <w:sz w:val="20"/>
                <w:szCs w:val="20"/>
              </w:rPr>
              <w:t>xchange</w:t>
            </w:r>
            <w:r w:rsidRPr="005913B6">
              <w:rPr>
                <w:rFonts w:asciiTheme="minorBidi" w:hAnsiTheme="minorBidi"/>
                <w:sz w:val="20"/>
                <w:szCs w:val="20"/>
              </w:rPr>
              <w:t xml:space="preserve"> proceeds. There may be cover in place, but not in the format we would expect in the UK or at a lower level than expected.</w:t>
            </w:r>
          </w:p>
        </w:tc>
        <w:tc>
          <w:tcPr>
            <w:tcW w:w="3486" w:type="dxa"/>
          </w:tcPr>
          <w:p w14:paraId="3FAE0AA6" w14:textId="12DB6B35" w:rsidR="008A2FA4" w:rsidRDefault="005913B6" w:rsidP="008A2FA4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2E6824">
              <w:rPr>
                <w:rFonts w:asciiTheme="minorBidi" w:hAnsiTheme="minorBidi"/>
                <w:sz w:val="20"/>
                <w:szCs w:val="20"/>
              </w:rPr>
              <w:t>Brief student on limitations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of insurance cover and </w:t>
            </w:r>
            <w:r w:rsidR="008A2FA4">
              <w:rPr>
                <w:rFonts w:asciiTheme="minorBidi" w:hAnsiTheme="minorBidi"/>
                <w:sz w:val="20"/>
                <w:szCs w:val="20"/>
              </w:rPr>
              <w:t xml:space="preserve">refer to the University’s </w:t>
            </w:r>
            <w:r w:rsidR="008A2FA4" w:rsidRPr="00495181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Travel Cover Summary </w:t>
            </w:r>
            <w:r w:rsidR="008A2FA4" w:rsidRPr="008F5122">
              <w:rPr>
                <w:rFonts w:asciiTheme="minorBidi" w:hAnsiTheme="minorBidi"/>
                <w:sz w:val="20"/>
                <w:szCs w:val="20"/>
              </w:rPr>
              <w:t>for</w:t>
            </w:r>
            <w:r w:rsidR="008A2FA4">
              <w:rPr>
                <w:rFonts w:asciiTheme="minorBidi" w:hAnsiTheme="minorBidi"/>
                <w:sz w:val="20"/>
                <w:szCs w:val="20"/>
              </w:rPr>
              <w:t xml:space="preserve"> details. </w:t>
            </w:r>
          </w:p>
          <w:p w14:paraId="71AC05AD" w14:textId="4D1F2A7E" w:rsidR="005A5E32" w:rsidRDefault="005A5E32" w:rsidP="005913B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6F62A03A" w14:textId="516D44DC" w:rsidR="009A6ECD" w:rsidRPr="005913B6" w:rsidRDefault="005A5E32" w:rsidP="005A5E3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Consult the</w:t>
            </w:r>
            <w:r w:rsidR="00650B9B">
              <w:rPr>
                <w:rFonts w:asciiTheme="minorBidi" w:hAnsiTheme="minorBidi"/>
                <w:sz w:val="20"/>
                <w:szCs w:val="20"/>
              </w:rPr>
              <w:t xml:space="preserve"> University’s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Insurance Support team.</w:t>
            </w:r>
          </w:p>
        </w:tc>
      </w:tr>
      <w:tr w:rsidR="00721E5D" w:rsidRPr="00D16413" w14:paraId="2251B2F5" w14:textId="77777777" w:rsidTr="00BB4E58">
        <w:tc>
          <w:tcPr>
            <w:tcW w:w="1668" w:type="dxa"/>
            <w:vMerge/>
          </w:tcPr>
          <w:p w14:paraId="4BE89D8B" w14:textId="77777777" w:rsidR="00721E5D" w:rsidRPr="00D16413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0B2EA" w14:textId="77777777" w:rsidR="00721E5D" w:rsidRPr="005913B6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5913B6">
              <w:rPr>
                <w:rFonts w:asciiTheme="minorBidi" w:hAnsiTheme="minorBidi"/>
                <w:sz w:val="20"/>
                <w:szCs w:val="20"/>
              </w:rPr>
              <w:t>Low</w:t>
            </w:r>
          </w:p>
        </w:tc>
        <w:tc>
          <w:tcPr>
            <w:tcW w:w="283" w:type="dxa"/>
            <w:shd w:val="clear" w:color="auto" w:fill="92D050"/>
          </w:tcPr>
          <w:p w14:paraId="6E0C978B" w14:textId="77777777" w:rsidR="00721E5D" w:rsidRPr="005913B6" w:rsidRDefault="00721E5D" w:rsidP="005B5D9D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41E95D8" w14:textId="1C464BFF" w:rsidR="00721E5D" w:rsidRPr="005913B6" w:rsidRDefault="005913B6" w:rsidP="005913B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The </w:t>
            </w:r>
            <w:r w:rsidR="00650B9B">
              <w:rPr>
                <w:rFonts w:asciiTheme="minorBidi" w:hAnsiTheme="minorBidi"/>
                <w:sz w:val="20"/>
                <w:szCs w:val="20"/>
              </w:rPr>
              <w:t>host organisation</w:t>
            </w:r>
            <w:r w:rsidR="00721E5D" w:rsidRPr="005913B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>has</w:t>
            </w:r>
            <w:r w:rsidR="00721E5D" w:rsidRPr="005913B6">
              <w:rPr>
                <w:rFonts w:asciiTheme="minorBidi" w:hAnsiTheme="minorBidi"/>
                <w:sz w:val="20"/>
                <w:szCs w:val="20"/>
              </w:rPr>
              <w:t xml:space="preserve"> confirmed public liability insurance cover </w:t>
            </w:r>
            <w:r>
              <w:rPr>
                <w:rFonts w:asciiTheme="minorBidi" w:hAnsiTheme="minorBidi"/>
                <w:sz w:val="20"/>
                <w:szCs w:val="20"/>
              </w:rPr>
              <w:t>is</w:t>
            </w:r>
            <w:r w:rsidR="00721E5D" w:rsidRPr="005913B6">
              <w:rPr>
                <w:rFonts w:asciiTheme="minorBidi" w:hAnsiTheme="minorBidi"/>
                <w:sz w:val="20"/>
                <w:szCs w:val="20"/>
              </w:rPr>
              <w:t xml:space="preserve"> in place.</w:t>
            </w:r>
          </w:p>
        </w:tc>
        <w:tc>
          <w:tcPr>
            <w:tcW w:w="3486" w:type="dxa"/>
          </w:tcPr>
          <w:p w14:paraId="54678477" w14:textId="77777777" w:rsidR="00721E5D" w:rsidRPr="005913B6" w:rsidRDefault="009A6ECD" w:rsidP="007B2CA3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5913B6">
              <w:rPr>
                <w:rFonts w:asciiTheme="minorBidi" w:hAnsiTheme="minorBidi"/>
                <w:sz w:val="20"/>
                <w:szCs w:val="20"/>
              </w:rPr>
              <w:t>Satisfactory completion of</w:t>
            </w:r>
            <w:r w:rsidR="00721E5D" w:rsidRPr="005913B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721E5D" w:rsidRPr="008A2FA4">
              <w:rPr>
                <w:rFonts w:asciiTheme="minorBidi" w:hAnsiTheme="minorBidi"/>
                <w:i/>
                <w:sz w:val="20"/>
                <w:szCs w:val="20"/>
              </w:rPr>
              <w:t>Host Organisation Declaration</w:t>
            </w:r>
            <w:r w:rsidRPr="008A2FA4">
              <w:rPr>
                <w:rFonts w:asciiTheme="minorBidi" w:hAnsiTheme="minorBidi"/>
                <w:i/>
                <w:sz w:val="20"/>
                <w:szCs w:val="20"/>
              </w:rPr>
              <w:t xml:space="preserve"> Form</w:t>
            </w:r>
            <w:r w:rsidR="00721E5D" w:rsidRPr="005913B6">
              <w:rPr>
                <w:rFonts w:asciiTheme="minorBidi" w:hAnsiTheme="minorBidi"/>
                <w:sz w:val="20"/>
                <w:szCs w:val="20"/>
              </w:rPr>
              <w:t>.</w:t>
            </w:r>
            <w:r w:rsidR="00E41BBE" w:rsidRPr="005913B6">
              <w:t xml:space="preserve"> </w:t>
            </w:r>
            <w:r w:rsidR="00E41BBE" w:rsidRPr="005913B6">
              <w:rPr>
                <w:rFonts w:asciiTheme="minorBidi" w:hAnsiTheme="minorBidi"/>
                <w:sz w:val="20"/>
                <w:szCs w:val="20"/>
              </w:rPr>
              <w:t xml:space="preserve">This action is completed by the </w:t>
            </w:r>
            <w:r w:rsidR="007B2CA3" w:rsidRPr="005913B6">
              <w:rPr>
                <w:rFonts w:asciiTheme="minorBidi" w:hAnsiTheme="minorBidi"/>
                <w:sz w:val="20"/>
                <w:szCs w:val="20"/>
              </w:rPr>
              <w:t>Exchanges Office</w:t>
            </w:r>
            <w:r w:rsidR="001507FB" w:rsidRPr="005913B6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</w:tbl>
    <w:p w14:paraId="160908A0" w14:textId="77777777" w:rsidR="001E785F" w:rsidRDefault="001E785F"/>
    <w:sectPr w:rsidR="001E785F" w:rsidSect="008A2FA4">
      <w:headerReference w:type="default" r:id="rId11"/>
      <w:footerReference w:type="default" r:id="rId12"/>
      <w:pgSz w:w="11906" w:h="16838" w:code="9"/>
      <w:pgMar w:top="851" w:right="720" w:bottom="1134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4705" w14:textId="77777777" w:rsidR="00B437DE" w:rsidRDefault="00B437DE" w:rsidP="007D6FDD">
      <w:pPr>
        <w:spacing w:after="0" w:line="240" w:lineRule="auto"/>
      </w:pPr>
      <w:r>
        <w:separator/>
      </w:r>
    </w:p>
  </w:endnote>
  <w:endnote w:type="continuationSeparator" w:id="0">
    <w:p w14:paraId="54610493" w14:textId="77777777" w:rsidR="00B437DE" w:rsidRDefault="00B437DE" w:rsidP="007D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CE88" w14:textId="0F840930" w:rsidR="008A2FA4" w:rsidRDefault="008A2FA4" w:rsidP="008A2FA4">
    <w:pPr>
      <w:pStyle w:val="Footer"/>
      <w:tabs>
        <w:tab w:val="clear" w:pos="4513"/>
        <w:tab w:val="clear" w:pos="9026"/>
        <w:tab w:val="center" w:pos="5103"/>
        <w:tab w:val="right" w:pos="10466"/>
      </w:tabs>
    </w:pPr>
    <w:r>
      <w:tab/>
    </w:r>
    <w:sdt>
      <w:sdtPr>
        <w:id w:val="-6843160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6"/>
          <w:szCs w:val="16"/>
        </w:rPr>
      </w:sdtEndPr>
      <w:sdtContent>
        <w:r w:rsidRPr="008A2FA4">
          <w:rPr>
            <w:rFonts w:ascii="Arial" w:hAnsi="Arial" w:cs="Arial"/>
            <w:sz w:val="16"/>
            <w:szCs w:val="16"/>
          </w:rPr>
          <w:fldChar w:fldCharType="begin"/>
        </w:r>
        <w:r w:rsidRPr="008A2FA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A2FA4">
          <w:rPr>
            <w:rFonts w:ascii="Arial" w:hAnsi="Arial" w:cs="Arial"/>
            <w:sz w:val="16"/>
            <w:szCs w:val="16"/>
          </w:rPr>
          <w:fldChar w:fldCharType="separate"/>
        </w:r>
        <w:r w:rsidRPr="008A2FA4">
          <w:rPr>
            <w:rFonts w:ascii="Arial" w:hAnsi="Arial" w:cs="Arial"/>
            <w:noProof/>
            <w:sz w:val="16"/>
            <w:szCs w:val="16"/>
          </w:rPr>
          <w:t>2</w:t>
        </w:r>
        <w:r w:rsidRPr="008A2FA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8A2FA4">
          <w:rPr>
            <w:rFonts w:ascii="Arial" w:hAnsi="Arial" w:cs="Arial"/>
            <w:noProof/>
            <w:sz w:val="16"/>
            <w:szCs w:val="16"/>
          </w:rPr>
          <w:tab/>
          <w:t xml:space="preserve">Revised </w:t>
        </w:r>
        <w:r w:rsidR="002B79FA">
          <w:rPr>
            <w:rFonts w:ascii="Arial" w:hAnsi="Arial" w:cs="Arial"/>
            <w:noProof/>
            <w:sz w:val="16"/>
            <w:szCs w:val="16"/>
          </w:rPr>
          <w:t>May 2024</w:t>
        </w:r>
      </w:sdtContent>
    </w:sdt>
  </w:p>
  <w:p w14:paraId="512F5AF8" w14:textId="172CCF8B" w:rsidR="00B1181C" w:rsidRPr="008A2FA4" w:rsidRDefault="00B1181C" w:rsidP="008A2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67F3" w14:textId="77777777" w:rsidR="00B437DE" w:rsidRDefault="00B437DE" w:rsidP="007D6FDD">
      <w:pPr>
        <w:spacing w:after="0" w:line="240" w:lineRule="auto"/>
      </w:pPr>
      <w:r>
        <w:separator/>
      </w:r>
    </w:p>
  </w:footnote>
  <w:footnote w:type="continuationSeparator" w:id="0">
    <w:p w14:paraId="00102F45" w14:textId="77777777" w:rsidR="00B437DE" w:rsidRDefault="00B437DE" w:rsidP="007D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8830" w14:textId="6DA2119D" w:rsidR="008A2FA4" w:rsidRPr="008A2FA4" w:rsidRDefault="00137372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Study Exchange Risk Assessment </w:t>
    </w:r>
    <w:r w:rsidR="00001722">
      <w:rPr>
        <w:rFonts w:ascii="Arial" w:hAnsi="Arial" w:cs="Arial"/>
        <w:sz w:val="20"/>
        <w:szCs w:val="20"/>
      </w:rPr>
      <w:t>Guidance Notes</w:t>
    </w:r>
    <w:r w:rsidR="00860937">
      <w:rPr>
        <w:rFonts w:ascii="Arial" w:hAnsi="Arial" w:cs="Arial"/>
        <w:sz w:val="20"/>
        <w:szCs w:val="20"/>
      </w:rPr>
      <w:t xml:space="preserve"> 202</w:t>
    </w:r>
    <w:r w:rsidR="002B79FA">
      <w:rPr>
        <w:rFonts w:ascii="Arial" w:hAnsi="Arial" w:cs="Arial"/>
        <w:sz w:val="20"/>
        <w:szCs w:val="20"/>
      </w:rPr>
      <w:t>4</w:t>
    </w:r>
    <w:r w:rsidR="00D75831">
      <w:rPr>
        <w:rFonts w:ascii="Arial" w:hAnsi="Arial" w:cs="Arial"/>
        <w:sz w:val="20"/>
        <w:szCs w:val="20"/>
      </w:rPr>
      <w:t>/2</w:t>
    </w:r>
    <w:r w:rsidR="002B79FA">
      <w:rPr>
        <w:rFonts w:ascii="Arial" w:hAnsi="Arial" w:cs="Arial"/>
        <w:sz w:val="20"/>
        <w:szCs w:val="20"/>
      </w:rPr>
      <w:t>5</w:t>
    </w:r>
  </w:p>
  <w:p w14:paraId="6C53170B" w14:textId="00C19CE2" w:rsidR="005A5E32" w:rsidRDefault="005A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3331"/>
    <w:multiLevelType w:val="hybridMultilevel"/>
    <w:tmpl w:val="C5AA84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56C8"/>
    <w:multiLevelType w:val="hybridMultilevel"/>
    <w:tmpl w:val="05CE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12567"/>
    <w:multiLevelType w:val="hybridMultilevel"/>
    <w:tmpl w:val="4E2C7080"/>
    <w:lvl w:ilvl="0" w:tplc="51E2BC8E">
      <w:numFmt w:val="bullet"/>
      <w:lvlText w:val="-"/>
      <w:lvlJc w:val="left"/>
      <w:pPr>
        <w:ind w:left="394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6C7938FA"/>
    <w:multiLevelType w:val="hybridMultilevel"/>
    <w:tmpl w:val="06C4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F0B40"/>
    <w:multiLevelType w:val="hybridMultilevel"/>
    <w:tmpl w:val="EC6C8184"/>
    <w:lvl w:ilvl="0" w:tplc="FD24E00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91273">
    <w:abstractNumId w:val="1"/>
  </w:num>
  <w:num w:numId="2" w16cid:durableId="2092383213">
    <w:abstractNumId w:val="3"/>
  </w:num>
  <w:num w:numId="3" w16cid:durableId="1124009375">
    <w:abstractNumId w:val="4"/>
  </w:num>
  <w:num w:numId="4" w16cid:durableId="1454865224">
    <w:abstractNumId w:val="0"/>
  </w:num>
  <w:num w:numId="5" w16cid:durableId="1259100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5F"/>
    <w:rsid w:val="00001722"/>
    <w:rsid w:val="00034DFA"/>
    <w:rsid w:val="000421D4"/>
    <w:rsid w:val="00062711"/>
    <w:rsid w:val="0007440E"/>
    <w:rsid w:val="000A28FC"/>
    <w:rsid w:val="000A42ED"/>
    <w:rsid w:val="000D485B"/>
    <w:rsid w:val="000E57B2"/>
    <w:rsid w:val="00124AA5"/>
    <w:rsid w:val="0013151E"/>
    <w:rsid w:val="00137372"/>
    <w:rsid w:val="001507FB"/>
    <w:rsid w:val="001641F7"/>
    <w:rsid w:val="0018237F"/>
    <w:rsid w:val="001B4F36"/>
    <w:rsid w:val="001C6761"/>
    <w:rsid w:val="001E785F"/>
    <w:rsid w:val="002056C9"/>
    <w:rsid w:val="0021021C"/>
    <w:rsid w:val="00211553"/>
    <w:rsid w:val="00212EF7"/>
    <w:rsid w:val="0023542C"/>
    <w:rsid w:val="00245AB1"/>
    <w:rsid w:val="002465E0"/>
    <w:rsid w:val="00252F61"/>
    <w:rsid w:val="0028524E"/>
    <w:rsid w:val="00295D48"/>
    <w:rsid w:val="002A0D1C"/>
    <w:rsid w:val="002A4D0B"/>
    <w:rsid w:val="002B79FA"/>
    <w:rsid w:val="002C6774"/>
    <w:rsid w:val="002D34ED"/>
    <w:rsid w:val="002D7DC4"/>
    <w:rsid w:val="002E6824"/>
    <w:rsid w:val="002F6667"/>
    <w:rsid w:val="00316CD4"/>
    <w:rsid w:val="00372556"/>
    <w:rsid w:val="00382D69"/>
    <w:rsid w:val="003A53E9"/>
    <w:rsid w:val="003A5425"/>
    <w:rsid w:val="003B0EBF"/>
    <w:rsid w:val="003B12FB"/>
    <w:rsid w:val="003D2957"/>
    <w:rsid w:val="00411EA5"/>
    <w:rsid w:val="00434591"/>
    <w:rsid w:val="004361A8"/>
    <w:rsid w:val="004376E1"/>
    <w:rsid w:val="00495181"/>
    <w:rsid w:val="004B4058"/>
    <w:rsid w:val="004B4144"/>
    <w:rsid w:val="004C78BC"/>
    <w:rsid w:val="004D0412"/>
    <w:rsid w:val="005252B7"/>
    <w:rsid w:val="005347BF"/>
    <w:rsid w:val="00535CAB"/>
    <w:rsid w:val="0056304A"/>
    <w:rsid w:val="005913B6"/>
    <w:rsid w:val="005A5E32"/>
    <w:rsid w:val="005B195D"/>
    <w:rsid w:val="00650B9B"/>
    <w:rsid w:val="006910A5"/>
    <w:rsid w:val="006B59A3"/>
    <w:rsid w:val="006E7B60"/>
    <w:rsid w:val="007009C4"/>
    <w:rsid w:val="00721E5D"/>
    <w:rsid w:val="00733F7E"/>
    <w:rsid w:val="0075093B"/>
    <w:rsid w:val="00765926"/>
    <w:rsid w:val="007B2CA3"/>
    <w:rsid w:val="007B3375"/>
    <w:rsid w:val="007D6FDD"/>
    <w:rsid w:val="007F243C"/>
    <w:rsid w:val="00816F16"/>
    <w:rsid w:val="00822B83"/>
    <w:rsid w:val="00860937"/>
    <w:rsid w:val="008A1A0A"/>
    <w:rsid w:val="008A2FA4"/>
    <w:rsid w:val="008B232B"/>
    <w:rsid w:val="008D5E48"/>
    <w:rsid w:val="008E7896"/>
    <w:rsid w:val="008F5122"/>
    <w:rsid w:val="00905450"/>
    <w:rsid w:val="00926EB4"/>
    <w:rsid w:val="00945A1B"/>
    <w:rsid w:val="0097373D"/>
    <w:rsid w:val="009774BD"/>
    <w:rsid w:val="009A6ECD"/>
    <w:rsid w:val="009C492F"/>
    <w:rsid w:val="009F5CC5"/>
    <w:rsid w:val="00A16EA4"/>
    <w:rsid w:val="00A64713"/>
    <w:rsid w:val="00A75736"/>
    <w:rsid w:val="00A81E08"/>
    <w:rsid w:val="00A90AD3"/>
    <w:rsid w:val="00AE0058"/>
    <w:rsid w:val="00AE5D4C"/>
    <w:rsid w:val="00AE66D9"/>
    <w:rsid w:val="00AF5C03"/>
    <w:rsid w:val="00B1181C"/>
    <w:rsid w:val="00B123D9"/>
    <w:rsid w:val="00B1711E"/>
    <w:rsid w:val="00B437DE"/>
    <w:rsid w:val="00BA4F6C"/>
    <w:rsid w:val="00BB4E58"/>
    <w:rsid w:val="00BC62F5"/>
    <w:rsid w:val="00BF1133"/>
    <w:rsid w:val="00C06FDF"/>
    <w:rsid w:val="00C15C8E"/>
    <w:rsid w:val="00C16E1F"/>
    <w:rsid w:val="00C25FB4"/>
    <w:rsid w:val="00C50F76"/>
    <w:rsid w:val="00C53A2F"/>
    <w:rsid w:val="00C665E2"/>
    <w:rsid w:val="00C8003F"/>
    <w:rsid w:val="00CB4F3A"/>
    <w:rsid w:val="00CD74FC"/>
    <w:rsid w:val="00CE1C42"/>
    <w:rsid w:val="00D16413"/>
    <w:rsid w:val="00D17A02"/>
    <w:rsid w:val="00D75831"/>
    <w:rsid w:val="00D80899"/>
    <w:rsid w:val="00E13416"/>
    <w:rsid w:val="00E41BBE"/>
    <w:rsid w:val="00E832BD"/>
    <w:rsid w:val="00E866C7"/>
    <w:rsid w:val="00E87658"/>
    <w:rsid w:val="00EB345C"/>
    <w:rsid w:val="00EC6754"/>
    <w:rsid w:val="00ED275A"/>
    <w:rsid w:val="00EF724C"/>
    <w:rsid w:val="00F25DD4"/>
    <w:rsid w:val="00F750B2"/>
    <w:rsid w:val="00F86ECE"/>
    <w:rsid w:val="00FA5D50"/>
    <w:rsid w:val="00FB4C3C"/>
    <w:rsid w:val="00FB798B"/>
    <w:rsid w:val="00FC2933"/>
    <w:rsid w:val="00FC468A"/>
    <w:rsid w:val="00FC5EBE"/>
    <w:rsid w:val="00FF19AA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61A67"/>
  <w15:docId w15:val="{AD82B34A-25EB-4EAE-A50F-9FCC3FB8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FDD"/>
  </w:style>
  <w:style w:type="paragraph" w:styleId="Footer">
    <w:name w:val="footer"/>
    <w:basedOn w:val="Normal"/>
    <w:link w:val="FooterChar"/>
    <w:uiPriority w:val="99"/>
    <w:unhideWhenUsed/>
    <w:rsid w:val="007D6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FDD"/>
  </w:style>
  <w:style w:type="paragraph" w:styleId="ListParagraph">
    <w:name w:val="List Paragraph"/>
    <w:basedOn w:val="Normal"/>
    <w:uiPriority w:val="34"/>
    <w:qFormat/>
    <w:rsid w:val="002D34ED"/>
    <w:pPr>
      <w:ind w:left="720"/>
      <w:contextualSpacing/>
    </w:pPr>
  </w:style>
  <w:style w:type="table" w:styleId="TableGrid">
    <w:name w:val="Table Grid"/>
    <w:basedOn w:val="TableNormal"/>
    <w:uiPriority w:val="59"/>
    <w:rsid w:val="0020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FA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is24horizo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isis24horiz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isis24horizo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Staff/Research Student</dc:creator>
  <cp:lastModifiedBy>Claire Thorpe</cp:lastModifiedBy>
  <cp:revision>4</cp:revision>
  <cp:lastPrinted>2019-04-17T15:31:00Z</cp:lastPrinted>
  <dcterms:created xsi:type="dcterms:W3CDTF">2024-05-14T12:16:00Z</dcterms:created>
  <dcterms:modified xsi:type="dcterms:W3CDTF">2024-06-07T10:00:00Z</dcterms:modified>
</cp:coreProperties>
</file>